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1B" w:rsidRPr="00C96B0B" w:rsidRDefault="00B978B3" w:rsidP="00687C81">
      <w:pPr>
        <w:spacing w:before="120" w:after="120" w:line="240" w:lineRule="auto"/>
      </w:pPr>
      <w:r w:rsidRPr="00C96B0B">
        <w:rPr>
          <w:noProof/>
          <w:lang w:eastAsia="pl-PL"/>
        </w:rPr>
        <w:drawing>
          <wp:inline distT="0" distB="0" distL="0" distR="0" wp14:anchorId="58855AEB" wp14:editId="0EFDC323">
            <wp:extent cx="5760720" cy="12115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iw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B0B" w:rsidRPr="00C96B0B" w:rsidRDefault="00C96B0B" w:rsidP="00687C81">
      <w:pPr>
        <w:spacing w:before="120" w:after="120" w:line="240" w:lineRule="auto"/>
      </w:pPr>
    </w:p>
    <w:p w:rsidR="00C96B0B" w:rsidRPr="00C96B0B" w:rsidRDefault="002666E7" w:rsidP="00687C81">
      <w:pPr>
        <w:spacing w:before="120" w:after="120" w:line="240" w:lineRule="auto"/>
        <w:rPr>
          <w:b/>
          <w:color w:val="92D050"/>
          <w:sz w:val="28"/>
          <w:szCs w:val="28"/>
        </w:rPr>
      </w:pPr>
      <w:r w:rsidRPr="00C96B0B">
        <w:rPr>
          <w:b/>
          <w:color w:val="92D050"/>
          <w:sz w:val="28"/>
          <w:szCs w:val="28"/>
        </w:rPr>
        <w:t>ZAŁOŻENIA</w:t>
      </w:r>
    </w:p>
    <w:p w:rsidR="00C96B0B" w:rsidRPr="00C96B0B" w:rsidRDefault="00EA1E51" w:rsidP="00C96B0B">
      <w:pPr>
        <w:pStyle w:val="Akapitzlist"/>
        <w:numPr>
          <w:ilvl w:val="0"/>
          <w:numId w:val="20"/>
        </w:numPr>
        <w:spacing w:after="0" w:line="240" w:lineRule="auto"/>
      </w:pPr>
      <w:r w:rsidRPr="00C96B0B">
        <w:t>Konkurs ma na celu promocję</w:t>
      </w:r>
      <w:r w:rsidR="00EE491D" w:rsidRPr="00C96B0B">
        <w:t>:</w:t>
      </w:r>
    </w:p>
    <w:p w:rsidR="00C36ECB" w:rsidRPr="00C96B0B" w:rsidRDefault="00EE491D" w:rsidP="00C96B0B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C96B0B">
        <w:t xml:space="preserve">regionu, </w:t>
      </w:r>
    </w:p>
    <w:p w:rsidR="00687C81" w:rsidRPr="00C96B0B" w:rsidRDefault="00C96B0B" w:rsidP="00C96B0B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lokalnych artystów i rękodzieła,</w:t>
      </w:r>
    </w:p>
    <w:p w:rsidR="00C36ECB" w:rsidRPr="00C96B0B" w:rsidRDefault="00EE491D" w:rsidP="00C96B0B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C96B0B">
        <w:t xml:space="preserve">regionalnych firm, instytucji, stowarzyszeń, organizacji itp. działających w obrębie powiatu tarnobrzeskiego, Tarnobrzega oraz Sandomierza, </w:t>
      </w:r>
    </w:p>
    <w:p w:rsidR="00EA1E51" w:rsidRPr="00C96B0B" w:rsidRDefault="00EA1E51" w:rsidP="00C96B0B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C96B0B">
        <w:t>tradycji i zwyczajów</w:t>
      </w:r>
      <w:r w:rsidR="00EE491D" w:rsidRPr="00C96B0B">
        <w:t>,</w:t>
      </w:r>
      <w:r w:rsidR="00DB27AC" w:rsidRPr="00C96B0B">
        <w:t xml:space="preserve"> lokalnych obrzędów, w tym kulinarnych </w:t>
      </w:r>
      <w:r w:rsidRPr="00C96B0B">
        <w:t>związa</w:t>
      </w:r>
      <w:r w:rsidR="00C96B0B">
        <w:t xml:space="preserve">nych </w:t>
      </w:r>
      <w:r w:rsidR="00C96B0B" w:rsidRPr="00C96B0B">
        <w:t>ze</w:t>
      </w:r>
      <w:r w:rsidR="00C96B0B">
        <w:t> </w:t>
      </w:r>
      <w:r w:rsidR="00687C81" w:rsidRPr="00C96B0B">
        <w:t>Świętami Wielkanocnymi,</w:t>
      </w:r>
    </w:p>
    <w:p w:rsidR="00D65177" w:rsidRPr="00C96B0B" w:rsidRDefault="00EA1E51" w:rsidP="00C96B0B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C96B0B">
        <w:t xml:space="preserve"> </w:t>
      </w:r>
      <w:r w:rsidR="00D65177" w:rsidRPr="00C96B0B">
        <w:t xml:space="preserve">Uczestnicy konkursu zobowiązani są do przestrzegania czystości i porządku na stanowiskach, a </w:t>
      </w:r>
      <w:r w:rsidR="007341C7" w:rsidRPr="00C96B0B">
        <w:t xml:space="preserve">przede wszystkim </w:t>
      </w:r>
      <w:r w:rsidR="00D65177" w:rsidRPr="00C96B0B">
        <w:t>przes</w:t>
      </w:r>
      <w:r w:rsidR="007341C7" w:rsidRPr="00C96B0B">
        <w:t>trzegania przepisów higienicznych,</w:t>
      </w:r>
      <w:r w:rsidR="00C96B0B">
        <w:t xml:space="preserve"> sanitarnych, weterynaryjnych i </w:t>
      </w:r>
      <w:r w:rsidR="007341C7" w:rsidRPr="00C96B0B">
        <w:t xml:space="preserve">bezpieczeństwa żywności. </w:t>
      </w:r>
    </w:p>
    <w:p w:rsidR="00377EEE" w:rsidRPr="00C96B0B" w:rsidRDefault="00796929" w:rsidP="00C96B0B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C96B0B">
        <w:t xml:space="preserve"> Organizatorem konkursu</w:t>
      </w:r>
      <w:r w:rsidR="00A77818" w:rsidRPr="00C96B0B">
        <w:t xml:space="preserve"> </w:t>
      </w:r>
      <w:r w:rsidR="00B0141B" w:rsidRPr="00C96B0B">
        <w:t>jest Gminny Ośrodek Kultury w Gorzycach</w:t>
      </w:r>
      <w:r w:rsidR="0051429D" w:rsidRPr="00C96B0B">
        <w:t xml:space="preserve"> oraz U</w:t>
      </w:r>
      <w:r w:rsidR="0083210C" w:rsidRPr="00C96B0B">
        <w:t>rząd Gminy Gorzyce.</w:t>
      </w:r>
    </w:p>
    <w:p w:rsidR="00775FFC" w:rsidRDefault="00775FFC" w:rsidP="00C96B0B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C96B0B">
        <w:t xml:space="preserve"> Konkurs realizowany jest w 3 kategoriach. Uczestnik</w:t>
      </w:r>
      <w:r w:rsidR="0051429D" w:rsidRPr="00C96B0B">
        <w:t>(cy)</w:t>
      </w:r>
      <w:r w:rsidRPr="00C96B0B">
        <w:t xml:space="preserve"> może</w:t>
      </w:r>
      <w:r w:rsidR="0051429D" w:rsidRPr="00C96B0B">
        <w:t xml:space="preserve"> (mogą)</w:t>
      </w:r>
      <w:r w:rsidRPr="00C96B0B">
        <w:t xml:space="preserve"> wziąć udział</w:t>
      </w:r>
      <w:r w:rsidR="0051429D" w:rsidRPr="00C96B0B">
        <w:t xml:space="preserve"> </w:t>
      </w:r>
      <w:r w:rsidRPr="00C96B0B">
        <w:t>w jednej bądź kilku kategoriach:</w:t>
      </w:r>
    </w:p>
    <w:p w:rsidR="00775FFC" w:rsidRDefault="00775FFC" w:rsidP="00C96B0B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2C518D">
        <w:rPr>
          <w:b/>
          <w:color w:val="92D050"/>
        </w:rPr>
        <w:t>kategoria –</w:t>
      </w:r>
      <w:r w:rsidR="002C4306" w:rsidRPr="002C518D">
        <w:rPr>
          <w:b/>
          <w:color w:val="92D050"/>
        </w:rPr>
        <w:t xml:space="preserve"> </w:t>
      </w:r>
      <w:r w:rsidRPr="002C518D">
        <w:rPr>
          <w:b/>
          <w:color w:val="92D050"/>
        </w:rPr>
        <w:t>aranżacja stołu wielkanocnego</w:t>
      </w:r>
      <w:r w:rsidRPr="00C96B0B">
        <w:t>,</w:t>
      </w:r>
    </w:p>
    <w:p w:rsidR="00775FFC" w:rsidRDefault="00775FFC" w:rsidP="00C96B0B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C96B0B">
        <w:t xml:space="preserve"> </w:t>
      </w:r>
      <w:r w:rsidRPr="002C518D">
        <w:rPr>
          <w:b/>
          <w:color w:val="92D050"/>
        </w:rPr>
        <w:t>kategoria –</w:t>
      </w:r>
      <w:r w:rsidR="002C4306" w:rsidRPr="002C518D">
        <w:rPr>
          <w:b/>
          <w:color w:val="92D050"/>
        </w:rPr>
        <w:t xml:space="preserve"> </w:t>
      </w:r>
      <w:r w:rsidRPr="002C518D">
        <w:rPr>
          <w:b/>
          <w:color w:val="92D050"/>
        </w:rPr>
        <w:t>potrawa wielkanocna</w:t>
      </w:r>
      <w:r w:rsidRPr="00C96B0B">
        <w:t>,</w:t>
      </w:r>
    </w:p>
    <w:p w:rsidR="00775FFC" w:rsidRPr="00C96B0B" w:rsidRDefault="00775FFC" w:rsidP="00C96B0B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C96B0B">
        <w:t xml:space="preserve"> </w:t>
      </w:r>
      <w:r w:rsidRPr="002C518D">
        <w:rPr>
          <w:b/>
          <w:color w:val="92D050"/>
        </w:rPr>
        <w:t xml:space="preserve">kategoria – </w:t>
      </w:r>
      <w:r w:rsidR="002C4306" w:rsidRPr="002C518D">
        <w:rPr>
          <w:b/>
          <w:color w:val="92D050"/>
        </w:rPr>
        <w:t>rękodzieło</w:t>
      </w:r>
      <w:r w:rsidR="0051429D" w:rsidRPr="00C96B0B">
        <w:t>.</w:t>
      </w:r>
    </w:p>
    <w:p w:rsidR="00C72097" w:rsidRPr="00C96B0B" w:rsidRDefault="00687C81" w:rsidP="00C96B0B">
      <w:pPr>
        <w:pStyle w:val="Akapitzlist"/>
        <w:numPr>
          <w:ilvl w:val="0"/>
          <w:numId w:val="20"/>
        </w:numPr>
        <w:spacing w:after="0" w:line="240" w:lineRule="auto"/>
      </w:pPr>
      <w:r w:rsidRPr="00C96B0B">
        <w:t>Ocena jury – odbywać się będzie w dniu 9 kwietnia 2017 r</w:t>
      </w:r>
      <w:r w:rsidR="00C96B0B">
        <w:t>oku w świetlicy – remizie OSP w </w:t>
      </w:r>
      <w:r w:rsidRPr="00C96B0B">
        <w:t>Gorzycach w godzinach 11.00 – 12.00.</w:t>
      </w:r>
    </w:p>
    <w:p w:rsidR="0051429D" w:rsidRPr="00C96B0B" w:rsidRDefault="0051429D" w:rsidP="00687C81">
      <w:pPr>
        <w:spacing w:before="120" w:after="120" w:line="240" w:lineRule="auto"/>
      </w:pPr>
    </w:p>
    <w:p w:rsidR="00A0421F" w:rsidRPr="00C96B0B" w:rsidRDefault="00C633B0" w:rsidP="00687C81">
      <w:pPr>
        <w:spacing w:before="120" w:after="120" w:line="240" w:lineRule="auto"/>
        <w:rPr>
          <w:b/>
          <w:color w:val="92D050"/>
          <w:sz w:val="28"/>
          <w:szCs w:val="28"/>
        </w:rPr>
      </w:pPr>
      <w:r w:rsidRPr="00C96B0B">
        <w:rPr>
          <w:b/>
          <w:color w:val="92D050"/>
          <w:sz w:val="28"/>
          <w:szCs w:val="28"/>
        </w:rPr>
        <w:t>ZASADY ORGANIZACYJNE</w:t>
      </w:r>
    </w:p>
    <w:p w:rsidR="00796929" w:rsidRDefault="00C633B0" w:rsidP="00C96B0B">
      <w:pPr>
        <w:pStyle w:val="Akapitzlist"/>
        <w:numPr>
          <w:ilvl w:val="0"/>
          <w:numId w:val="23"/>
        </w:numPr>
        <w:spacing w:before="120" w:after="120" w:line="240" w:lineRule="auto"/>
        <w:jc w:val="both"/>
      </w:pPr>
      <w:r w:rsidRPr="00C96B0B">
        <w:t xml:space="preserve">Do konkursu może przystąpić </w:t>
      </w:r>
      <w:r w:rsidR="00C36ECB" w:rsidRPr="00C96B0B">
        <w:t xml:space="preserve">każdy wystawca prezentujący swoje wyroby, podczas </w:t>
      </w:r>
      <w:r w:rsidR="0051429D" w:rsidRPr="00C96B0B">
        <w:t>Festiwalu Wielkanocnych Potraw i Rękodzieła Artystycznego.</w:t>
      </w:r>
    </w:p>
    <w:p w:rsidR="0051429D" w:rsidRDefault="0051429D" w:rsidP="0051429D">
      <w:pPr>
        <w:pStyle w:val="Akapitzlist"/>
        <w:numPr>
          <w:ilvl w:val="0"/>
          <w:numId w:val="23"/>
        </w:numPr>
        <w:spacing w:before="120" w:after="120" w:line="240" w:lineRule="auto"/>
        <w:jc w:val="both"/>
      </w:pPr>
      <w:r w:rsidRPr="00C96B0B">
        <w:t xml:space="preserve"> </w:t>
      </w:r>
      <w:r w:rsidR="007F3487" w:rsidRPr="00C96B0B">
        <w:t>Każdy z wystawców przygotowuje na swoim stoisku dodatkowo koszyk na „karteczki-jajeczka”, czyli głosy publiczności.</w:t>
      </w:r>
      <w:r w:rsidRPr="00C96B0B">
        <w:t xml:space="preserve"> </w:t>
      </w:r>
    </w:p>
    <w:p w:rsidR="0051429D" w:rsidRDefault="0051429D" w:rsidP="0051429D">
      <w:pPr>
        <w:pStyle w:val="Akapitzlist"/>
        <w:numPr>
          <w:ilvl w:val="0"/>
          <w:numId w:val="23"/>
        </w:numPr>
        <w:spacing w:before="120" w:after="120" w:line="240" w:lineRule="auto"/>
        <w:jc w:val="both"/>
      </w:pPr>
      <w:r w:rsidRPr="00C96B0B">
        <w:t>Zespół przygotowujący produkty i dekoracje świąteczne – tworzące całość stołu wielkanocnego może prowad</w:t>
      </w:r>
      <w:r w:rsidR="00C96B0B">
        <w:t xml:space="preserve">zić sprzedaż okazjonalną z zachowaniem </w:t>
      </w:r>
      <w:r w:rsidRPr="00C96B0B">
        <w:t xml:space="preserve">przepisów prawa polskiego. </w:t>
      </w:r>
    </w:p>
    <w:p w:rsidR="004F2E59" w:rsidRDefault="00C633B0" w:rsidP="00DA7AFA">
      <w:pPr>
        <w:pStyle w:val="Akapitzlist"/>
        <w:numPr>
          <w:ilvl w:val="0"/>
          <w:numId w:val="23"/>
        </w:numPr>
        <w:spacing w:before="120" w:after="120" w:line="240" w:lineRule="auto"/>
        <w:jc w:val="both"/>
      </w:pPr>
      <w:r w:rsidRPr="00C96B0B">
        <w:t>Zgłoszenia</w:t>
      </w:r>
      <w:r w:rsidR="004F2E59" w:rsidRPr="00C96B0B">
        <w:t xml:space="preserve"> dot. wystawienia stoiska oraz wzięcia</w:t>
      </w:r>
      <w:r w:rsidRPr="00C96B0B">
        <w:t xml:space="preserve"> </w:t>
      </w:r>
      <w:r w:rsidR="00796929" w:rsidRPr="00C96B0B">
        <w:t xml:space="preserve">udziału w konkursie </w:t>
      </w:r>
      <w:r w:rsidR="00C36ECB" w:rsidRPr="00C96B0B">
        <w:t xml:space="preserve">należy dokonywać do </w:t>
      </w:r>
      <w:r w:rsidR="00C36ECB" w:rsidRPr="002C518D">
        <w:rPr>
          <w:b/>
          <w:u w:val="single"/>
        </w:rPr>
        <w:t xml:space="preserve">dn. </w:t>
      </w:r>
      <w:r w:rsidR="0083210C" w:rsidRPr="002C518D">
        <w:rPr>
          <w:b/>
          <w:u w:val="single"/>
        </w:rPr>
        <w:t>31 marca 2017</w:t>
      </w:r>
      <w:r w:rsidR="00C36ECB" w:rsidRPr="002C518D">
        <w:rPr>
          <w:b/>
          <w:u w:val="single"/>
        </w:rPr>
        <w:t xml:space="preserve"> r</w:t>
      </w:r>
      <w:r w:rsidR="00C36ECB" w:rsidRPr="00C96B0B">
        <w:t xml:space="preserve">. na adres e-mailowy: konkurs@gminagorzyce.pl lub </w:t>
      </w:r>
      <w:r w:rsidR="004F2E59" w:rsidRPr="00C96B0B">
        <w:t>gok</w:t>
      </w:r>
      <w:r w:rsidR="00C36ECB" w:rsidRPr="00C96B0B">
        <w:t xml:space="preserve">@gokgorzyce.pl  oraz telefoniczne: </w:t>
      </w:r>
      <w:r w:rsidR="004F2E59" w:rsidRPr="00C96B0B">
        <w:t>15 836 21 31 w. 33 lub 15 836 20 75 w. 33.</w:t>
      </w:r>
    </w:p>
    <w:p w:rsidR="00A77818" w:rsidRDefault="00A77818" w:rsidP="00DA7AFA">
      <w:pPr>
        <w:pStyle w:val="Akapitzlist"/>
        <w:numPr>
          <w:ilvl w:val="0"/>
          <w:numId w:val="23"/>
        </w:numPr>
        <w:spacing w:before="120" w:after="120" w:line="240" w:lineRule="auto"/>
        <w:jc w:val="both"/>
      </w:pPr>
      <w:r w:rsidRPr="00C96B0B">
        <w:t>Zgłoszenie dokonywane są na podstawie</w:t>
      </w:r>
      <w:r w:rsidR="00C96B0B">
        <w:t xml:space="preserve"> karty, które stanowi Załącznik</w:t>
      </w:r>
      <w:r w:rsidR="0051429D" w:rsidRPr="00C96B0B">
        <w:t xml:space="preserve"> </w:t>
      </w:r>
      <w:r w:rsidRPr="00C96B0B">
        <w:t>nr 1 niniejszego regulaminu.</w:t>
      </w:r>
    </w:p>
    <w:p w:rsidR="0051429D" w:rsidRDefault="0051429D" w:rsidP="0051429D">
      <w:pPr>
        <w:pStyle w:val="Akapitzlist"/>
        <w:numPr>
          <w:ilvl w:val="0"/>
          <w:numId w:val="23"/>
        </w:numPr>
        <w:spacing w:before="120" w:after="120" w:line="240" w:lineRule="auto"/>
        <w:jc w:val="both"/>
      </w:pPr>
      <w:r w:rsidRPr="00C96B0B">
        <w:t>Stoły do oceny winny być przygotowane najpóźniej do godz. 10.00</w:t>
      </w:r>
    </w:p>
    <w:p w:rsidR="0051429D" w:rsidRPr="00C96B0B" w:rsidRDefault="0051429D" w:rsidP="0051429D">
      <w:pPr>
        <w:pStyle w:val="Akapitzlist"/>
        <w:numPr>
          <w:ilvl w:val="0"/>
          <w:numId w:val="23"/>
        </w:numPr>
        <w:spacing w:before="120" w:after="120" w:line="240" w:lineRule="auto"/>
        <w:jc w:val="both"/>
      </w:pPr>
      <w:r w:rsidRPr="00C96B0B">
        <w:t>Każdy zgłoszony wystawca do dyspozycji otrzyma max 2 stoły o wielkości około min. 80 cm x 80 cm (jeden). Do</w:t>
      </w:r>
      <w:r w:rsidR="00C96B0B">
        <w:t xml:space="preserve">datkowo wystawca może korzystać </w:t>
      </w:r>
      <w:r w:rsidR="00DA7AFA" w:rsidRPr="00C96B0B">
        <w:t xml:space="preserve"> </w:t>
      </w:r>
      <w:r w:rsidRPr="00C96B0B">
        <w:t>z ławek, skrzyni itp. Prezentacja stoiska nie może przekroczyć powierzchni ustalonej z Organizatorami.</w:t>
      </w:r>
    </w:p>
    <w:p w:rsidR="002C4306" w:rsidRPr="00C96B0B" w:rsidRDefault="002C4306" w:rsidP="00687C81">
      <w:pPr>
        <w:spacing w:before="120" w:after="120" w:line="240" w:lineRule="auto"/>
      </w:pPr>
    </w:p>
    <w:p w:rsidR="00C72097" w:rsidRDefault="00687C81" w:rsidP="00687C81">
      <w:pPr>
        <w:spacing w:before="120" w:after="120" w:line="240" w:lineRule="auto"/>
        <w:rPr>
          <w:b/>
          <w:color w:val="92D050"/>
          <w:sz w:val="28"/>
          <w:szCs w:val="28"/>
        </w:rPr>
      </w:pPr>
      <w:r w:rsidRPr="00C96B0B">
        <w:rPr>
          <w:b/>
          <w:color w:val="92D050"/>
          <w:sz w:val="28"/>
          <w:szCs w:val="28"/>
        </w:rPr>
        <w:lastRenderedPageBreak/>
        <w:t>ZASADY OCENY W POSZCZEGÓLNYCH KATEGORIACH</w:t>
      </w:r>
    </w:p>
    <w:p w:rsidR="00C96B0B" w:rsidRPr="00C96B0B" w:rsidRDefault="00C96B0B" w:rsidP="00687C81">
      <w:pPr>
        <w:spacing w:before="120" w:after="120" w:line="240" w:lineRule="auto"/>
        <w:rPr>
          <w:b/>
          <w:color w:val="92D050"/>
          <w:sz w:val="28"/>
          <w:szCs w:val="28"/>
        </w:rPr>
      </w:pPr>
    </w:p>
    <w:p w:rsidR="00CE0E17" w:rsidRPr="00AB17AE" w:rsidRDefault="002C4306" w:rsidP="00AB17AE">
      <w:pPr>
        <w:pStyle w:val="Akapitzlist"/>
        <w:numPr>
          <w:ilvl w:val="0"/>
          <w:numId w:val="27"/>
        </w:numPr>
        <w:tabs>
          <w:tab w:val="left" w:pos="7155"/>
        </w:tabs>
        <w:spacing w:before="120" w:after="120" w:line="240" w:lineRule="auto"/>
        <w:rPr>
          <w:b/>
        </w:rPr>
      </w:pPr>
      <w:r w:rsidRPr="00AB17AE">
        <w:rPr>
          <w:b/>
          <w:color w:val="92D050"/>
        </w:rPr>
        <w:t xml:space="preserve">KATEGORIA I – ARANŻACJA STOŁU WIELKANOCNEGO </w:t>
      </w:r>
      <w:r w:rsidR="0051429D" w:rsidRPr="00AB17AE">
        <w:rPr>
          <w:b/>
        </w:rPr>
        <w:tab/>
      </w:r>
    </w:p>
    <w:p w:rsidR="004F2E59" w:rsidRDefault="0051429D" w:rsidP="00C96B0B">
      <w:pPr>
        <w:pStyle w:val="Akapitzlist"/>
        <w:numPr>
          <w:ilvl w:val="0"/>
          <w:numId w:val="25"/>
        </w:numPr>
        <w:spacing w:before="120" w:after="120" w:line="240" w:lineRule="auto"/>
        <w:jc w:val="both"/>
      </w:pPr>
      <w:r w:rsidRPr="00C96B0B">
        <w:t>Przygotowane stoiska winno</w:t>
      </w:r>
      <w:r w:rsidR="004F2E59" w:rsidRPr="00C96B0B">
        <w:t xml:space="preserve"> </w:t>
      </w:r>
      <w:r w:rsidR="002E2E02" w:rsidRPr="00C96B0B">
        <w:t>być zaaranżowane w sposób ciekawy</w:t>
      </w:r>
      <w:r w:rsidR="00CB60AA" w:rsidRPr="00C96B0B">
        <w:t>, nawiązujący do charakteru Świą</w:t>
      </w:r>
      <w:r w:rsidR="002E2E02" w:rsidRPr="00C96B0B">
        <w:t>t Wielkanocnych, ale przede wszystkim profilu wystawcy.</w:t>
      </w:r>
    </w:p>
    <w:p w:rsidR="00AE62AC" w:rsidRDefault="00AE62AC" w:rsidP="0051429D">
      <w:pPr>
        <w:pStyle w:val="Akapitzlist"/>
        <w:numPr>
          <w:ilvl w:val="0"/>
          <w:numId w:val="25"/>
        </w:numPr>
        <w:spacing w:before="120" w:after="120" w:line="240" w:lineRule="auto"/>
        <w:jc w:val="both"/>
      </w:pPr>
      <w:r w:rsidRPr="00C96B0B">
        <w:t xml:space="preserve">Aranżacje stoisk będzie oceniała publiczność, głosując „karteczkami-jajeczkami”. </w:t>
      </w:r>
    </w:p>
    <w:p w:rsidR="00AE62AC" w:rsidRDefault="0051429D" w:rsidP="0051429D">
      <w:pPr>
        <w:pStyle w:val="Akapitzlist"/>
        <w:numPr>
          <w:ilvl w:val="0"/>
          <w:numId w:val="25"/>
        </w:numPr>
        <w:spacing w:before="120" w:after="120" w:line="240" w:lineRule="auto"/>
        <w:jc w:val="both"/>
      </w:pPr>
      <w:r w:rsidRPr="00C96B0B">
        <w:t xml:space="preserve"> </w:t>
      </w:r>
      <w:r w:rsidR="00AE62AC" w:rsidRPr="00C96B0B">
        <w:t>„Karteczki – jajeczka „otrzyma każdy uczestnik Festiwalu i po uzupełnieniu będzie mógł oddać głos na najciekawiej i najładniej zaaranżowane stoisko.</w:t>
      </w:r>
    </w:p>
    <w:p w:rsidR="00AE62AC" w:rsidRDefault="00AE62AC" w:rsidP="0051429D">
      <w:pPr>
        <w:pStyle w:val="Akapitzlist"/>
        <w:numPr>
          <w:ilvl w:val="0"/>
          <w:numId w:val="25"/>
        </w:numPr>
        <w:spacing w:before="120" w:after="120" w:line="240" w:lineRule="auto"/>
        <w:jc w:val="both"/>
      </w:pPr>
      <w:r w:rsidRPr="00C96B0B">
        <w:t>Jedna „karteczka-jajeczko” to jeden głos.</w:t>
      </w:r>
      <w:r w:rsidR="0051429D" w:rsidRPr="00C96B0B">
        <w:t xml:space="preserve"> </w:t>
      </w:r>
      <w:r w:rsidRPr="00C96B0B">
        <w:t>O wygranej decyduje ilość głosów „karteczek-jajeczek”.</w:t>
      </w:r>
    </w:p>
    <w:p w:rsidR="00AB17AE" w:rsidRPr="00C96B0B" w:rsidRDefault="00AB17AE" w:rsidP="00AB17AE">
      <w:pPr>
        <w:spacing w:before="120" w:after="120" w:line="240" w:lineRule="auto"/>
        <w:jc w:val="both"/>
      </w:pPr>
    </w:p>
    <w:p w:rsidR="002C4306" w:rsidRPr="00AB17AE" w:rsidRDefault="002C4306" w:rsidP="00AB17AE">
      <w:pPr>
        <w:pStyle w:val="Akapitzlist"/>
        <w:numPr>
          <w:ilvl w:val="0"/>
          <w:numId w:val="24"/>
        </w:numPr>
        <w:spacing w:before="120" w:after="120" w:line="240" w:lineRule="auto"/>
        <w:rPr>
          <w:b/>
          <w:color w:val="92D050"/>
        </w:rPr>
      </w:pPr>
      <w:r w:rsidRPr="00AB17AE">
        <w:rPr>
          <w:b/>
          <w:color w:val="92D050"/>
        </w:rPr>
        <w:t>KATEGORIA II – POTRAWA WIELKANOCNA</w:t>
      </w:r>
    </w:p>
    <w:p w:rsidR="0051429D" w:rsidRDefault="007E6AE5" w:rsidP="00AB17AE">
      <w:pPr>
        <w:pStyle w:val="Akapitzlist"/>
        <w:numPr>
          <w:ilvl w:val="0"/>
          <w:numId w:val="26"/>
        </w:numPr>
        <w:spacing w:before="120" w:after="120" w:line="240" w:lineRule="auto"/>
        <w:jc w:val="both"/>
      </w:pPr>
      <w:r w:rsidRPr="00C96B0B">
        <w:t xml:space="preserve">Potrawy wielkanocne będzie oceniało jury powołane przez Organizatora. </w:t>
      </w:r>
    </w:p>
    <w:p w:rsidR="00AE62AC" w:rsidRDefault="007E6AE5" w:rsidP="0051429D">
      <w:pPr>
        <w:pStyle w:val="Akapitzlist"/>
        <w:numPr>
          <w:ilvl w:val="0"/>
          <w:numId w:val="26"/>
        </w:numPr>
        <w:spacing w:before="120" w:after="120" w:line="240" w:lineRule="auto"/>
        <w:jc w:val="both"/>
      </w:pPr>
      <w:r w:rsidRPr="00C96B0B">
        <w:t>W jury kulinarnym zasiądą przedstawici</w:t>
      </w:r>
      <w:r w:rsidR="00AB17AE">
        <w:t xml:space="preserve">ele restauracji, osoby związane </w:t>
      </w:r>
      <w:r w:rsidRPr="00C96B0B">
        <w:t>z branżą gastronomiczną.</w:t>
      </w:r>
    </w:p>
    <w:p w:rsidR="0051429D" w:rsidRDefault="007E6AE5" w:rsidP="0051429D">
      <w:pPr>
        <w:pStyle w:val="Akapitzlist"/>
        <w:numPr>
          <w:ilvl w:val="0"/>
          <w:numId w:val="26"/>
        </w:numPr>
        <w:spacing w:before="120" w:after="120" w:line="240" w:lineRule="auto"/>
        <w:jc w:val="both"/>
      </w:pPr>
      <w:r w:rsidRPr="00C96B0B">
        <w:t xml:space="preserve">Jury samodzielnie spośród wszystkich potraw dokona wyboru dań, które </w:t>
      </w:r>
      <w:r w:rsidR="0051429D" w:rsidRPr="00C96B0B">
        <w:t>następnie oceni</w:t>
      </w:r>
      <w:r w:rsidR="00AB17AE">
        <w:t>.</w:t>
      </w:r>
    </w:p>
    <w:p w:rsidR="007E6AE5" w:rsidRDefault="007E6AE5" w:rsidP="0051429D">
      <w:pPr>
        <w:pStyle w:val="Akapitzlist"/>
        <w:numPr>
          <w:ilvl w:val="0"/>
          <w:numId w:val="26"/>
        </w:numPr>
        <w:spacing w:before="120" w:after="120" w:line="240" w:lineRule="auto"/>
        <w:jc w:val="both"/>
      </w:pPr>
      <w:r w:rsidRPr="00C96B0B">
        <w:t xml:space="preserve">Jury w swojej ocenie będzie kierowało się: ogólnym wrażeniem dania, sposobem podania, nawiązaniem do tradycji oraz smakiem. </w:t>
      </w:r>
    </w:p>
    <w:p w:rsidR="00AB17AE" w:rsidRPr="00C96B0B" w:rsidRDefault="00AB17AE" w:rsidP="00AB17AE">
      <w:pPr>
        <w:spacing w:before="120" w:after="120" w:line="240" w:lineRule="auto"/>
        <w:jc w:val="both"/>
      </w:pPr>
    </w:p>
    <w:p w:rsidR="007E6AE5" w:rsidRPr="00AB17AE" w:rsidRDefault="007E6AE5" w:rsidP="00AB17AE">
      <w:pPr>
        <w:pStyle w:val="Akapitzlist"/>
        <w:numPr>
          <w:ilvl w:val="0"/>
          <w:numId w:val="24"/>
        </w:numPr>
        <w:spacing w:before="120" w:after="120" w:line="240" w:lineRule="auto"/>
        <w:rPr>
          <w:b/>
          <w:color w:val="92D050"/>
        </w:rPr>
      </w:pPr>
      <w:r w:rsidRPr="00AB17AE">
        <w:rPr>
          <w:b/>
          <w:color w:val="92D050"/>
        </w:rPr>
        <w:t>KATEGORIA III – RĘKODZIEŁO</w:t>
      </w:r>
    </w:p>
    <w:p w:rsidR="0051429D" w:rsidRDefault="007E6AE5" w:rsidP="00AB17AE">
      <w:pPr>
        <w:pStyle w:val="Akapitzlist"/>
        <w:numPr>
          <w:ilvl w:val="0"/>
          <w:numId w:val="28"/>
        </w:numPr>
        <w:spacing w:before="120" w:after="120" w:line="240" w:lineRule="auto"/>
        <w:jc w:val="both"/>
      </w:pPr>
      <w:r w:rsidRPr="00C96B0B">
        <w:t xml:space="preserve">Prace artystyczne, rękodzieło będzie oceniało jury powołane przez Organizatora. </w:t>
      </w:r>
    </w:p>
    <w:p w:rsidR="007E6AE5" w:rsidRDefault="007E6AE5" w:rsidP="0051429D">
      <w:pPr>
        <w:pStyle w:val="Akapitzlist"/>
        <w:numPr>
          <w:ilvl w:val="0"/>
          <w:numId w:val="28"/>
        </w:numPr>
        <w:spacing w:before="120" w:after="120" w:line="240" w:lineRule="auto"/>
        <w:jc w:val="both"/>
      </w:pPr>
      <w:r w:rsidRPr="00C96B0B">
        <w:t>W jury artystycznym zasiądą przedstawiciele Gminnego Ośrodka Kultury oraz lokalni artyści.</w:t>
      </w:r>
    </w:p>
    <w:p w:rsidR="007E6AE5" w:rsidRDefault="007E6AE5" w:rsidP="00687C81">
      <w:pPr>
        <w:pStyle w:val="Akapitzlist"/>
        <w:numPr>
          <w:ilvl w:val="0"/>
          <w:numId w:val="28"/>
        </w:numPr>
        <w:spacing w:before="120" w:after="120" w:line="240" w:lineRule="auto"/>
        <w:jc w:val="both"/>
      </w:pPr>
      <w:r w:rsidRPr="00C96B0B">
        <w:t xml:space="preserve">Jury samodzielnie spośród wszystkich prac dokona wyboru rękodzieła, które </w:t>
      </w:r>
      <w:r w:rsidR="0051429D" w:rsidRPr="00C96B0B">
        <w:t xml:space="preserve">następnie </w:t>
      </w:r>
      <w:r w:rsidRPr="00C96B0B">
        <w:t>oceni.</w:t>
      </w:r>
    </w:p>
    <w:p w:rsidR="007E6AE5" w:rsidRDefault="007E6AE5" w:rsidP="0051429D">
      <w:pPr>
        <w:pStyle w:val="Akapitzlist"/>
        <w:numPr>
          <w:ilvl w:val="0"/>
          <w:numId w:val="28"/>
        </w:numPr>
        <w:spacing w:before="120" w:after="120" w:line="240" w:lineRule="auto"/>
        <w:jc w:val="both"/>
      </w:pPr>
      <w:r w:rsidRPr="00C96B0B">
        <w:t xml:space="preserve">Jury w swojej ocenie będzie kierowało się: ogólnym wrażeniem, nawiązaniem do tradycji, jakością wykonania, </w:t>
      </w:r>
      <w:r w:rsidR="00687C81" w:rsidRPr="00C96B0B">
        <w:t>różnorodnością wykorzystania technik i materiałów.</w:t>
      </w:r>
    </w:p>
    <w:p w:rsidR="00AB17AE" w:rsidRDefault="00AB17AE" w:rsidP="00AB17AE">
      <w:pPr>
        <w:pStyle w:val="Akapitzlist"/>
        <w:spacing w:before="120" w:after="120" w:line="240" w:lineRule="auto"/>
        <w:jc w:val="both"/>
      </w:pPr>
    </w:p>
    <w:p w:rsidR="00AB17AE" w:rsidRPr="00C96B0B" w:rsidRDefault="00AB17AE" w:rsidP="00AB17AE">
      <w:pPr>
        <w:pStyle w:val="Akapitzlist"/>
        <w:spacing w:before="120" w:after="120" w:line="240" w:lineRule="auto"/>
        <w:jc w:val="both"/>
      </w:pPr>
    </w:p>
    <w:p w:rsidR="002B0814" w:rsidRPr="00AB17AE" w:rsidRDefault="002B0814" w:rsidP="00687C81">
      <w:pPr>
        <w:spacing w:before="120" w:after="120" w:line="240" w:lineRule="auto"/>
        <w:rPr>
          <w:b/>
          <w:color w:val="92D050"/>
          <w:sz w:val="28"/>
          <w:szCs w:val="28"/>
        </w:rPr>
      </w:pPr>
      <w:r w:rsidRPr="00AB17AE">
        <w:rPr>
          <w:b/>
          <w:color w:val="92D050"/>
          <w:sz w:val="28"/>
          <w:szCs w:val="28"/>
        </w:rPr>
        <w:t>NAGRODY</w:t>
      </w:r>
    </w:p>
    <w:p w:rsidR="002C518D" w:rsidRDefault="002C518D" w:rsidP="00DA7AFA">
      <w:pPr>
        <w:pStyle w:val="Akapitzlist"/>
        <w:numPr>
          <w:ilvl w:val="0"/>
          <w:numId w:val="29"/>
        </w:numPr>
        <w:spacing w:before="120" w:after="120" w:line="240" w:lineRule="auto"/>
        <w:jc w:val="both"/>
      </w:pPr>
      <w:r>
        <w:t>Organizatorzy mogą przyznać:</w:t>
      </w:r>
    </w:p>
    <w:p w:rsidR="002C518D" w:rsidRDefault="002C518D" w:rsidP="002C518D">
      <w:pPr>
        <w:pStyle w:val="Akapitzlist"/>
        <w:spacing w:before="120" w:after="120" w:line="240" w:lineRule="auto"/>
        <w:ind w:left="765"/>
        <w:jc w:val="both"/>
      </w:pPr>
      <w:r>
        <w:t>a)</w:t>
      </w:r>
      <w:r>
        <w:tab/>
        <w:t>W kategorii „aranżacja stołu wielkanocnego” – NAGRODĘ PUBLICZNOŚCI.</w:t>
      </w:r>
    </w:p>
    <w:p w:rsidR="002C518D" w:rsidRDefault="002C518D" w:rsidP="002C518D">
      <w:pPr>
        <w:pStyle w:val="Akapitzlist"/>
        <w:spacing w:before="120" w:after="120" w:line="240" w:lineRule="auto"/>
        <w:ind w:left="765"/>
        <w:jc w:val="both"/>
      </w:pPr>
      <w:r>
        <w:t>b)</w:t>
      </w:r>
      <w:r>
        <w:tab/>
        <w:t>W kategorii „potrawa wielkanocna” – do 10 wyróżnień.</w:t>
      </w:r>
    </w:p>
    <w:p w:rsidR="002C518D" w:rsidRDefault="002C518D" w:rsidP="002C518D">
      <w:pPr>
        <w:pStyle w:val="Akapitzlist"/>
        <w:spacing w:before="120" w:after="120" w:line="240" w:lineRule="auto"/>
        <w:ind w:left="765"/>
        <w:jc w:val="both"/>
      </w:pPr>
      <w:r>
        <w:t>c)</w:t>
      </w:r>
      <w:r>
        <w:tab/>
        <w:t>W kategorii „rękodzieło” – do 10 wyróżnień.</w:t>
      </w:r>
    </w:p>
    <w:p w:rsidR="002B0814" w:rsidRDefault="002B0814" w:rsidP="00DA7AFA">
      <w:pPr>
        <w:pStyle w:val="Akapitzlist"/>
        <w:numPr>
          <w:ilvl w:val="0"/>
          <w:numId w:val="29"/>
        </w:numPr>
        <w:spacing w:before="120" w:after="120" w:line="240" w:lineRule="auto"/>
        <w:jc w:val="both"/>
      </w:pPr>
      <w:r w:rsidRPr="00C96B0B">
        <w:t>Laureatom konkursów zostaną przyznane dyplomy oraz nagrody rzeczowe.</w:t>
      </w:r>
    </w:p>
    <w:p w:rsidR="007F3487" w:rsidRDefault="007F3487" w:rsidP="00DA7AFA">
      <w:pPr>
        <w:pStyle w:val="Akapitzlist"/>
        <w:numPr>
          <w:ilvl w:val="0"/>
          <w:numId w:val="29"/>
        </w:numPr>
        <w:spacing w:before="120" w:after="120" w:line="240" w:lineRule="auto"/>
        <w:jc w:val="both"/>
      </w:pPr>
      <w:r w:rsidRPr="00C96B0B">
        <w:t>Organizator pośród wszystkich głosujących, osób, które oddały „kartec</w:t>
      </w:r>
      <w:r w:rsidR="00687C81" w:rsidRPr="00C96B0B">
        <w:t>zki – jajeczka” wylosuje nagrody niespodzianki</w:t>
      </w:r>
      <w:r w:rsidRPr="00C96B0B">
        <w:t>.</w:t>
      </w:r>
    </w:p>
    <w:p w:rsidR="00225314" w:rsidRDefault="002B0814" w:rsidP="00DA7AFA">
      <w:pPr>
        <w:pStyle w:val="Akapitzlist"/>
        <w:numPr>
          <w:ilvl w:val="0"/>
          <w:numId w:val="29"/>
        </w:numPr>
        <w:spacing w:before="120" w:after="120" w:line="240" w:lineRule="auto"/>
        <w:jc w:val="both"/>
      </w:pPr>
      <w:r w:rsidRPr="00C96B0B">
        <w:t>Nagrody nie pod</w:t>
      </w:r>
      <w:r w:rsidR="00942D96" w:rsidRPr="00C96B0B">
        <w:t>legają zwrotom.</w:t>
      </w:r>
    </w:p>
    <w:p w:rsidR="002B0814" w:rsidRDefault="002B0814" w:rsidP="00DA7AFA">
      <w:pPr>
        <w:pStyle w:val="Akapitzlist"/>
        <w:numPr>
          <w:ilvl w:val="0"/>
          <w:numId w:val="29"/>
        </w:numPr>
        <w:spacing w:before="120" w:after="120" w:line="240" w:lineRule="auto"/>
        <w:jc w:val="both"/>
      </w:pPr>
      <w:r w:rsidRPr="00C96B0B">
        <w:t xml:space="preserve">Wręczenie nagród nastąpi podczas </w:t>
      </w:r>
      <w:r w:rsidR="00942D96" w:rsidRPr="00C96B0B">
        <w:t>Festiwalu Wie</w:t>
      </w:r>
      <w:r w:rsidR="00AB17AE">
        <w:t>lkanocnych Potraw</w:t>
      </w:r>
      <w:r w:rsidR="00DA7AFA" w:rsidRPr="00C96B0B">
        <w:t xml:space="preserve">  </w:t>
      </w:r>
      <w:r w:rsidR="00AB17AE">
        <w:t xml:space="preserve">w </w:t>
      </w:r>
      <w:r w:rsidR="007A09EB" w:rsidRPr="00C96B0B">
        <w:t xml:space="preserve">niedzielę </w:t>
      </w:r>
      <w:r w:rsidR="00687C81" w:rsidRPr="00C96B0B">
        <w:t>9 kwietnia 2017</w:t>
      </w:r>
      <w:r w:rsidR="00942D96" w:rsidRPr="00C96B0B">
        <w:t xml:space="preserve"> r. około godz. </w:t>
      </w:r>
      <w:r w:rsidR="007A09EB" w:rsidRPr="00C96B0B">
        <w:t>14.00</w:t>
      </w:r>
      <w:r w:rsidR="00942D96" w:rsidRPr="00C96B0B">
        <w:t>.</w:t>
      </w:r>
    </w:p>
    <w:p w:rsidR="00B024CE" w:rsidRPr="00C96B0B" w:rsidRDefault="002B0814" w:rsidP="00DA7AFA">
      <w:pPr>
        <w:pStyle w:val="Akapitzlist"/>
        <w:numPr>
          <w:ilvl w:val="0"/>
          <w:numId w:val="29"/>
        </w:numPr>
        <w:spacing w:before="120" w:after="120" w:line="240" w:lineRule="auto"/>
        <w:jc w:val="both"/>
      </w:pPr>
      <w:r w:rsidRPr="00C96B0B">
        <w:t xml:space="preserve">Decyzja Jurorów do przyznania </w:t>
      </w:r>
      <w:r w:rsidR="002E4FE6" w:rsidRPr="00C96B0B">
        <w:t>miejsc, wyróżnień oraz nagród jest decyzją ostateczną.</w:t>
      </w:r>
    </w:p>
    <w:p w:rsidR="002E2E02" w:rsidRPr="00C96B0B" w:rsidRDefault="00B024CE" w:rsidP="00687C81">
      <w:pPr>
        <w:spacing w:before="120" w:after="120" w:line="240" w:lineRule="auto"/>
      </w:pPr>
      <w:r w:rsidRPr="00C96B0B">
        <w:t xml:space="preserve">                                                                                                </w:t>
      </w:r>
    </w:p>
    <w:p w:rsidR="002E2E02" w:rsidRPr="00C96B0B" w:rsidRDefault="002E2E02" w:rsidP="00687C81">
      <w:pPr>
        <w:spacing w:before="120" w:after="120" w:line="240" w:lineRule="auto"/>
      </w:pPr>
    </w:p>
    <w:p w:rsidR="002E2E02" w:rsidRPr="00C96B0B" w:rsidRDefault="002E2E02" w:rsidP="00DA7AFA">
      <w:pPr>
        <w:spacing w:before="120" w:after="120" w:line="240" w:lineRule="auto"/>
        <w:jc w:val="right"/>
      </w:pPr>
      <w:r w:rsidRPr="00C96B0B">
        <w:t>ORGANIZATOR</w:t>
      </w:r>
      <w:r w:rsidR="00DA7AFA" w:rsidRPr="00C96B0B">
        <w:t>ZY</w:t>
      </w:r>
    </w:p>
    <w:p w:rsidR="002E2E02" w:rsidRPr="00C96B0B" w:rsidRDefault="002E2E02" w:rsidP="00687C81">
      <w:pPr>
        <w:spacing w:before="120" w:after="120" w:line="240" w:lineRule="auto"/>
      </w:pPr>
      <w:r w:rsidRPr="00C96B0B">
        <w:br w:type="page"/>
      </w:r>
    </w:p>
    <w:p w:rsidR="001F0D1B" w:rsidRPr="00C96B0B" w:rsidRDefault="00B024CE" w:rsidP="009573C5">
      <w:pPr>
        <w:spacing w:after="0" w:line="240" w:lineRule="auto"/>
        <w:jc w:val="right"/>
      </w:pPr>
      <w:r w:rsidRPr="00C96B0B">
        <w:lastRenderedPageBreak/>
        <w:t xml:space="preserve">                                                                                           </w:t>
      </w:r>
      <w:r w:rsidR="001F0D1B" w:rsidRPr="00C96B0B">
        <w:t xml:space="preserve">ZAŁĄCZNIK NR 1 </w:t>
      </w:r>
    </w:p>
    <w:p w:rsidR="001F0D1B" w:rsidRPr="009573C5" w:rsidRDefault="001F0D1B" w:rsidP="009573C5">
      <w:pPr>
        <w:spacing w:after="0" w:line="240" w:lineRule="auto"/>
        <w:jc w:val="right"/>
        <w:rPr>
          <w:i/>
        </w:rPr>
      </w:pPr>
      <w:r w:rsidRPr="009573C5">
        <w:rPr>
          <w:i/>
        </w:rPr>
        <w:t xml:space="preserve">do regulaminu </w:t>
      </w:r>
    </w:p>
    <w:p w:rsidR="001F0D1B" w:rsidRPr="009573C5" w:rsidRDefault="00241050" w:rsidP="009573C5">
      <w:pPr>
        <w:spacing w:after="0" w:line="240" w:lineRule="auto"/>
        <w:jc w:val="right"/>
        <w:rPr>
          <w:i/>
        </w:rPr>
      </w:pPr>
      <w:r w:rsidRPr="009573C5">
        <w:rPr>
          <w:i/>
        </w:rPr>
        <w:t>K</w:t>
      </w:r>
      <w:r w:rsidR="001F0D1B" w:rsidRPr="009573C5">
        <w:rPr>
          <w:i/>
        </w:rPr>
        <w:t xml:space="preserve">onkursu </w:t>
      </w:r>
      <w:r w:rsidRPr="009573C5">
        <w:rPr>
          <w:i/>
        </w:rPr>
        <w:t>Wielkanocnego</w:t>
      </w:r>
    </w:p>
    <w:p w:rsidR="001F0D1B" w:rsidRPr="00C96B0B" w:rsidRDefault="001F0D1B" w:rsidP="009573C5">
      <w:pPr>
        <w:spacing w:after="0" w:line="240" w:lineRule="auto"/>
        <w:jc w:val="both"/>
      </w:pPr>
    </w:p>
    <w:p w:rsidR="001F0D1B" w:rsidRPr="00C96B0B" w:rsidRDefault="001F0D1B" w:rsidP="009573C5">
      <w:pPr>
        <w:spacing w:before="120" w:after="120" w:line="240" w:lineRule="auto"/>
        <w:jc w:val="both"/>
      </w:pPr>
    </w:p>
    <w:p w:rsidR="001F0D1B" w:rsidRPr="009573C5" w:rsidRDefault="001F0D1B" w:rsidP="009573C5">
      <w:pPr>
        <w:spacing w:after="0" w:line="240" w:lineRule="auto"/>
        <w:jc w:val="center"/>
        <w:rPr>
          <w:b/>
        </w:rPr>
      </w:pPr>
      <w:r w:rsidRPr="009573C5">
        <w:rPr>
          <w:b/>
        </w:rPr>
        <w:t>KARTA ZGŁOSZENIA</w:t>
      </w:r>
    </w:p>
    <w:p w:rsidR="00241050" w:rsidRPr="009573C5" w:rsidRDefault="002448AD" w:rsidP="009573C5">
      <w:pPr>
        <w:spacing w:after="0" w:line="240" w:lineRule="auto"/>
        <w:jc w:val="center"/>
        <w:rPr>
          <w:b/>
        </w:rPr>
      </w:pPr>
      <w:r w:rsidRPr="009573C5">
        <w:rPr>
          <w:b/>
        </w:rPr>
        <w:t xml:space="preserve">UDZIAŁU W KONKURSIE </w:t>
      </w:r>
      <w:r w:rsidR="00241050" w:rsidRPr="009573C5">
        <w:rPr>
          <w:b/>
        </w:rPr>
        <w:t>WIELKANOCNYM</w:t>
      </w:r>
    </w:p>
    <w:p w:rsidR="002448AD" w:rsidRPr="00C96B0B" w:rsidRDefault="00241050" w:rsidP="009573C5">
      <w:pPr>
        <w:spacing w:after="0" w:line="240" w:lineRule="auto"/>
        <w:jc w:val="center"/>
      </w:pPr>
      <w:r w:rsidRPr="00C96B0B">
        <w:t>organizowanym podczas</w:t>
      </w:r>
      <w:r w:rsidR="000F1159" w:rsidRPr="00C96B0B">
        <w:t xml:space="preserve"> </w:t>
      </w:r>
      <w:r w:rsidRPr="00C96B0B">
        <w:t>Festiwalu Wielkanocnych Potraw</w:t>
      </w:r>
    </w:p>
    <w:p w:rsidR="007A09EB" w:rsidRPr="00C96B0B" w:rsidRDefault="00241050" w:rsidP="009573C5">
      <w:pPr>
        <w:spacing w:after="0" w:line="240" w:lineRule="auto"/>
        <w:jc w:val="center"/>
      </w:pPr>
      <w:r w:rsidRPr="00C96B0B">
        <w:t>i Rękodzieła Artystycznego</w:t>
      </w:r>
    </w:p>
    <w:p w:rsidR="001F0D1B" w:rsidRPr="00C96B0B" w:rsidRDefault="001F0D1B" w:rsidP="009573C5">
      <w:pPr>
        <w:spacing w:before="120" w:after="120" w:line="240" w:lineRule="auto"/>
        <w:jc w:val="both"/>
      </w:pPr>
    </w:p>
    <w:p w:rsidR="00FE2579" w:rsidRPr="00C96B0B" w:rsidRDefault="001F0D1B" w:rsidP="009573C5">
      <w:pPr>
        <w:spacing w:after="0" w:line="240" w:lineRule="auto"/>
        <w:jc w:val="both"/>
      </w:pPr>
      <w:r w:rsidRPr="00C96B0B">
        <w:t xml:space="preserve">Do udziału w konkursie </w:t>
      </w:r>
      <w:r w:rsidR="002448AD" w:rsidRPr="00C96B0B">
        <w:t xml:space="preserve"> na </w:t>
      </w:r>
      <w:r w:rsidR="00FE2579" w:rsidRPr="00C96B0B">
        <w:t>najciekawszą aranżację stoiska promocyjnego</w:t>
      </w:r>
      <w:r w:rsidR="002448AD" w:rsidRPr="00C96B0B">
        <w:t xml:space="preserve"> </w:t>
      </w:r>
      <w:r w:rsidRPr="00C96B0B">
        <w:t>zgłaszam</w:t>
      </w:r>
      <w:r w:rsidR="00FE2579" w:rsidRPr="00C96B0B">
        <w:t>:</w:t>
      </w:r>
      <w:r w:rsidRPr="00C96B0B">
        <w:t xml:space="preserve">  </w:t>
      </w:r>
      <w:r w:rsidR="00FE2579" w:rsidRPr="00C96B0B">
        <w:t xml:space="preserve">  </w:t>
      </w:r>
    </w:p>
    <w:p w:rsidR="00FE2579" w:rsidRPr="002C518D" w:rsidRDefault="009573C5" w:rsidP="009573C5">
      <w:pPr>
        <w:spacing w:after="0" w:line="240" w:lineRule="auto"/>
        <w:jc w:val="both"/>
        <w:rPr>
          <w:i/>
        </w:rPr>
      </w:pPr>
      <w:r w:rsidRPr="002C518D">
        <w:rPr>
          <w:i/>
        </w:rPr>
        <w:t>(</w:t>
      </w:r>
      <w:r w:rsidR="00FE2579" w:rsidRPr="002C518D">
        <w:rPr>
          <w:i/>
        </w:rPr>
        <w:t>Nazwa organizacji, grupy nieformalnej, KGW, firmy, zakładu, i</w:t>
      </w:r>
      <w:r w:rsidRPr="002C518D">
        <w:rPr>
          <w:i/>
        </w:rPr>
        <w:t xml:space="preserve">nstytucji, placówki oświatowej, </w:t>
      </w:r>
      <w:r w:rsidR="00FE2579" w:rsidRPr="002C518D">
        <w:rPr>
          <w:i/>
        </w:rPr>
        <w:t>stowarzyszenia itp.</w:t>
      </w:r>
      <w:r w:rsidRPr="002C518D">
        <w:rPr>
          <w:i/>
        </w:rPr>
        <w:t>)</w:t>
      </w:r>
    </w:p>
    <w:p w:rsidR="00FE2579" w:rsidRPr="00C96B0B" w:rsidRDefault="00FE2579" w:rsidP="009573C5">
      <w:pPr>
        <w:spacing w:after="0" w:line="240" w:lineRule="auto"/>
      </w:pPr>
      <w:r w:rsidRPr="00C96B0B">
        <w:t xml:space="preserve">                          </w:t>
      </w:r>
    </w:p>
    <w:p w:rsidR="00FE2579" w:rsidRDefault="00FE2579" w:rsidP="009573C5">
      <w:pPr>
        <w:spacing w:after="0" w:line="240" w:lineRule="auto"/>
        <w:jc w:val="both"/>
      </w:pPr>
      <w:r w:rsidRPr="00C96B0B">
        <w:t>…………………………………………………………………………………………………</w:t>
      </w:r>
      <w:r w:rsidR="009573C5">
        <w:t>…………………………………………………………</w:t>
      </w:r>
    </w:p>
    <w:p w:rsidR="009573C5" w:rsidRDefault="009573C5" w:rsidP="009573C5">
      <w:pPr>
        <w:spacing w:after="0" w:line="240" w:lineRule="auto"/>
        <w:jc w:val="both"/>
      </w:pPr>
    </w:p>
    <w:p w:rsidR="009573C5" w:rsidRDefault="009573C5" w:rsidP="009573C5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573C5" w:rsidRPr="00C96B0B" w:rsidRDefault="009573C5" w:rsidP="009573C5">
      <w:pPr>
        <w:spacing w:after="0" w:line="240" w:lineRule="auto"/>
        <w:jc w:val="both"/>
      </w:pPr>
    </w:p>
    <w:p w:rsidR="002448AD" w:rsidRPr="00C96B0B" w:rsidRDefault="002448AD" w:rsidP="009573C5">
      <w:pPr>
        <w:spacing w:after="0" w:line="240" w:lineRule="auto"/>
        <w:jc w:val="both"/>
      </w:pPr>
      <w:r w:rsidRPr="00C96B0B">
        <w:t>Zespół reprezentowany będzie przez:</w:t>
      </w:r>
    </w:p>
    <w:p w:rsidR="00FE2579" w:rsidRPr="002C518D" w:rsidRDefault="009573C5" w:rsidP="009573C5">
      <w:pPr>
        <w:spacing w:after="0" w:line="240" w:lineRule="auto"/>
        <w:jc w:val="both"/>
        <w:rPr>
          <w:i/>
        </w:rPr>
      </w:pPr>
      <w:r w:rsidRPr="002C518D">
        <w:rPr>
          <w:i/>
        </w:rPr>
        <w:t>(</w:t>
      </w:r>
      <w:r w:rsidR="00FE2579" w:rsidRPr="002C518D">
        <w:rPr>
          <w:i/>
        </w:rPr>
        <w:t>Imię i nazwisko osoby reprezentującej oraz kontakt telefoniczny</w:t>
      </w:r>
      <w:r w:rsidRPr="002C518D">
        <w:rPr>
          <w:i/>
        </w:rPr>
        <w:t>)</w:t>
      </w:r>
    </w:p>
    <w:p w:rsidR="009573C5" w:rsidRPr="002C518D" w:rsidRDefault="009573C5" w:rsidP="009573C5">
      <w:pPr>
        <w:spacing w:after="0" w:line="240" w:lineRule="auto"/>
        <w:jc w:val="both"/>
        <w:rPr>
          <w:i/>
        </w:rPr>
      </w:pPr>
    </w:p>
    <w:p w:rsidR="002448AD" w:rsidRDefault="002448AD" w:rsidP="009573C5">
      <w:pPr>
        <w:spacing w:after="0" w:line="240" w:lineRule="auto"/>
        <w:jc w:val="both"/>
      </w:pPr>
      <w:r w:rsidRPr="00C96B0B">
        <w:t>…………………………………………………………………………………………………</w:t>
      </w:r>
      <w:r w:rsidR="009573C5">
        <w:t>…………………………………………………………</w:t>
      </w:r>
    </w:p>
    <w:p w:rsidR="009573C5" w:rsidRPr="00C96B0B" w:rsidRDefault="009573C5" w:rsidP="009573C5">
      <w:pPr>
        <w:spacing w:after="0" w:line="240" w:lineRule="auto"/>
        <w:jc w:val="both"/>
      </w:pPr>
    </w:p>
    <w:p w:rsidR="00FE2579" w:rsidRDefault="00FE2579" w:rsidP="009573C5">
      <w:pPr>
        <w:spacing w:after="0" w:line="240" w:lineRule="auto"/>
        <w:jc w:val="both"/>
      </w:pPr>
      <w:r w:rsidRPr="00C96B0B">
        <w:t>Krótka charakterystyka profilu działalności:</w:t>
      </w:r>
    </w:p>
    <w:p w:rsidR="009573C5" w:rsidRPr="00C96B0B" w:rsidRDefault="009573C5" w:rsidP="009573C5">
      <w:pPr>
        <w:spacing w:after="0" w:line="240" w:lineRule="auto"/>
        <w:jc w:val="both"/>
      </w:pPr>
    </w:p>
    <w:p w:rsidR="00FE2579" w:rsidRDefault="00FE2579" w:rsidP="009573C5">
      <w:pPr>
        <w:spacing w:after="0" w:line="240" w:lineRule="auto"/>
        <w:jc w:val="both"/>
      </w:pPr>
      <w:r w:rsidRPr="00C96B0B">
        <w:t>…………………………………………………………………………………………………</w:t>
      </w:r>
      <w:r w:rsidR="009573C5">
        <w:t>………………………………………………………….</w:t>
      </w:r>
    </w:p>
    <w:p w:rsidR="009573C5" w:rsidRPr="00C96B0B" w:rsidRDefault="009573C5" w:rsidP="009573C5">
      <w:pPr>
        <w:spacing w:after="0" w:line="240" w:lineRule="auto"/>
        <w:jc w:val="both"/>
      </w:pPr>
    </w:p>
    <w:p w:rsidR="00FE2579" w:rsidRDefault="00FE2579" w:rsidP="009573C5">
      <w:pPr>
        <w:spacing w:after="0" w:line="240" w:lineRule="auto"/>
        <w:jc w:val="both"/>
      </w:pPr>
      <w:r w:rsidRPr="00C96B0B">
        <w:t>…………………………………………………………………………………………………</w:t>
      </w:r>
      <w:r w:rsidR="009573C5">
        <w:t>………………………………………………………….</w:t>
      </w:r>
    </w:p>
    <w:p w:rsidR="009573C5" w:rsidRPr="00C96B0B" w:rsidRDefault="009573C5" w:rsidP="009573C5">
      <w:pPr>
        <w:spacing w:after="0" w:line="240" w:lineRule="auto"/>
        <w:jc w:val="both"/>
      </w:pPr>
    </w:p>
    <w:p w:rsidR="00FE2579" w:rsidRDefault="00FE2579" w:rsidP="009573C5">
      <w:pPr>
        <w:spacing w:after="0" w:line="240" w:lineRule="auto"/>
        <w:jc w:val="both"/>
      </w:pPr>
      <w:r w:rsidRPr="00C96B0B">
        <w:t>…………………………………………………………………………………………………</w:t>
      </w:r>
      <w:r w:rsidR="009573C5">
        <w:t>………………………………………………………….</w:t>
      </w:r>
    </w:p>
    <w:p w:rsidR="009573C5" w:rsidRPr="00C96B0B" w:rsidRDefault="009573C5" w:rsidP="009573C5">
      <w:pPr>
        <w:spacing w:after="0" w:line="240" w:lineRule="auto"/>
        <w:jc w:val="both"/>
      </w:pPr>
    </w:p>
    <w:p w:rsidR="00FE2579" w:rsidRDefault="00FE2579" w:rsidP="009573C5">
      <w:pPr>
        <w:spacing w:after="0" w:line="240" w:lineRule="auto"/>
        <w:jc w:val="both"/>
      </w:pPr>
      <w:r w:rsidRPr="00C96B0B">
        <w:t>…………………………………………………………………………………………………</w:t>
      </w:r>
      <w:r w:rsidR="009573C5">
        <w:t>………………………………………………………..</w:t>
      </w:r>
      <w:r w:rsidRPr="00C96B0B">
        <w:t>.</w:t>
      </w:r>
    </w:p>
    <w:p w:rsidR="009573C5" w:rsidRPr="00C96B0B" w:rsidRDefault="009573C5" w:rsidP="009573C5">
      <w:pPr>
        <w:spacing w:after="0" w:line="240" w:lineRule="auto"/>
        <w:jc w:val="both"/>
      </w:pPr>
    </w:p>
    <w:p w:rsidR="00241050" w:rsidRDefault="00241050" w:rsidP="009573C5">
      <w:pPr>
        <w:spacing w:after="0" w:line="240" w:lineRule="auto"/>
        <w:jc w:val="both"/>
      </w:pPr>
      <w:r w:rsidRPr="00C96B0B">
        <w:t>…………………………………………………………………………………………………</w:t>
      </w:r>
      <w:r w:rsidR="009573C5">
        <w:t>………………………………………………………….</w:t>
      </w:r>
    </w:p>
    <w:p w:rsidR="009573C5" w:rsidRPr="00C96B0B" w:rsidRDefault="009573C5" w:rsidP="009573C5">
      <w:pPr>
        <w:spacing w:after="0" w:line="240" w:lineRule="auto"/>
        <w:jc w:val="both"/>
      </w:pPr>
    </w:p>
    <w:p w:rsidR="00241050" w:rsidRPr="00C96B0B" w:rsidRDefault="00241050" w:rsidP="009573C5">
      <w:pPr>
        <w:spacing w:after="0" w:line="240" w:lineRule="auto"/>
        <w:jc w:val="both"/>
      </w:pPr>
      <w:r w:rsidRPr="00C96B0B">
        <w:t>…………………………………………………………………………………………………</w:t>
      </w:r>
      <w:r w:rsidR="009573C5">
        <w:t>………………………………………………………….</w:t>
      </w:r>
    </w:p>
    <w:p w:rsidR="00FE2579" w:rsidRPr="00C96B0B" w:rsidRDefault="00FE2579" w:rsidP="009573C5">
      <w:pPr>
        <w:spacing w:after="0" w:line="240" w:lineRule="auto"/>
        <w:jc w:val="both"/>
      </w:pPr>
    </w:p>
    <w:p w:rsidR="002448AD" w:rsidRPr="00C96B0B" w:rsidRDefault="002448AD" w:rsidP="009573C5">
      <w:pPr>
        <w:spacing w:after="0" w:line="240" w:lineRule="auto"/>
        <w:jc w:val="both"/>
      </w:pPr>
      <w:r w:rsidRPr="00C96B0B">
        <w:t>Jednocześnie oświadczam, że zapoznałem się z regulaminem i nie wnoszę żadnych zastrzeżeń.</w:t>
      </w:r>
    </w:p>
    <w:p w:rsidR="001F0D1B" w:rsidRPr="00C96B0B" w:rsidRDefault="001F0D1B" w:rsidP="009573C5">
      <w:pPr>
        <w:spacing w:after="0" w:line="240" w:lineRule="auto"/>
      </w:pPr>
    </w:p>
    <w:p w:rsidR="001F0D1B" w:rsidRPr="00C96B0B" w:rsidRDefault="001F0D1B" w:rsidP="00687C81">
      <w:pPr>
        <w:spacing w:before="120" w:after="120" w:line="240" w:lineRule="auto"/>
      </w:pPr>
      <w:bookmarkStart w:id="0" w:name="_GoBack"/>
      <w:bookmarkEnd w:id="0"/>
    </w:p>
    <w:p w:rsidR="001F0D1B" w:rsidRPr="00C96B0B" w:rsidRDefault="002448AD" w:rsidP="00241050">
      <w:pPr>
        <w:spacing w:before="120" w:after="120" w:line="240" w:lineRule="auto"/>
        <w:jc w:val="right"/>
      </w:pPr>
      <w:r w:rsidRPr="00C96B0B">
        <w:t>……………………………………..</w:t>
      </w:r>
    </w:p>
    <w:p w:rsidR="002448AD" w:rsidRPr="002C518D" w:rsidRDefault="002448AD" w:rsidP="00241050">
      <w:pPr>
        <w:spacing w:before="120" w:after="120" w:line="240" w:lineRule="auto"/>
        <w:jc w:val="right"/>
        <w:rPr>
          <w:i/>
        </w:rPr>
      </w:pPr>
      <w:r w:rsidRPr="002C518D">
        <w:rPr>
          <w:i/>
        </w:rPr>
        <w:t>(pieczęć i podpis osoby upoważnionej)</w:t>
      </w:r>
    </w:p>
    <w:p w:rsidR="00383C84" w:rsidRPr="00C96B0B" w:rsidRDefault="00383C84" w:rsidP="00687C81">
      <w:pPr>
        <w:spacing w:before="120" w:after="120" w:line="240" w:lineRule="auto"/>
      </w:pPr>
    </w:p>
    <w:sectPr w:rsidR="00383C84" w:rsidRPr="00C96B0B" w:rsidSect="00356C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AC" w:rsidRDefault="009726AC" w:rsidP="003C50D1">
      <w:pPr>
        <w:spacing w:after="0" w:line="240" w:lineRule="auto"/>
      </w:pPr>
      <w:r>
        <w:separator/>
      </w:r>
    </w:p>
  </w:endnote>
  <w:endnote w:type="continuationSeparator" w:id="0">
    <w:p w:rsidR="009726AC" w:rsidRDefault="009726AC" w:rsidP="003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11862515"/>
      <w:docPartObj>
        <w:docPartGallery w:val="Page Numbers (Bottom of Page)"/>
        <w:docPartUnique/>
      </w:docPartObj>
    </w:sdtPr>
    <w:sdtEndPr/>
    <w:sdtContent>
      <w:p w:rsidR="003C50D1" w:rsidRDefault="003C50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C518D" w:rsidRPr="002C518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C50D1" w:rsidRDefault="003C5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AC" w:rsidRDefault="009726AC" w:rsidP="003C50D1">
      <w:pPr>
        <w:spacing w:after="0" w:line="240" w:lineRule="auto"/>
      </w:pPr>
      <w:r>
        <w:separator/>
      </w:r>
    </w:p>
  </w:footnote>
  <w:footnote w:type="continuationSeparator" w:id="0">
    <w:p w:rsidR="009726AC" w:rsidRDefault="009726AC" w:rsidP="003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EB" w:rsidRDefault="007A09EB" w:rsidP="007A09EB">
    <w:pPr>
      <w:pStyle w:val="Nagwek"/>
      <w:jc w:val="center"/>
    </w:pPr>
  </w:p>
  <w:p w:rsidR="007A09EB" w:rsidRDefault="007A09EB" w:rsidP="007A09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E18"/>
    <w:multiLevelType w:val="hybridMultilevel"/>
    <w:tmpl w:val="9BD6D36E"/>
    <w:lvl w:ilvl="0" w:tplc="8772956A">
      <w:start w:val="1"/>
      <w:numFmt w:val="lowerLetter"/>
      <w:lvlText w:val="%1)"/>
      <w:lvlJc w:val="left"/>
      <w:pPr>
        <w:ind w:left="106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855EBA"/>
    <w:multiLevelType w:val="hybridMultilevel"/>
    <w:tmpl w:val="17C2E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66B0"/>
    <w:multiLevelType w:val="hybridMultilevel"/>
    <w:tmpl w:val="64B26B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48B0"/>
    <w:multiLevelType w:val="hybridMultilevel"/>
    <w:tmpl w:val="B59485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5723B"/>
    <w:multiLevelType w:val="hybridMultilevel"/>
    <w:tmpl w:val="5CC4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32E2"/>
    <w:multiLevelType w:val="hybridMultilevel"/>
    <w:tmpl w:val="462A316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C6456D9"/>
    <w:multiLevelType w:val="hybridMultilevel"/>
    <w:tmpl w:val="3D86B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AB7CBD"/>
    <w:multiLevelType w:val="hybridMultilevel"/>
    <w:tmpl w:val="5564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233"/>
    <w:multiLevelType w:val="hybridMultilevel"/>
    <w:tmpl w:val="0AB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430A2"/>
    <w:multiLevelType w:val="hybridMultilevel"/>
    <w:tmpl w:val="C7A69E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18EE"/>
    <w:multiLevelType w:val="hybridMultilevel"/>
    <w:tmpl w:val="566E4E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0007C"/>
    <w:multiLevelType w:val="hybridMultilevel"/>
    <w:tmpl w:val="98184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63088"/>
    <w:multiLevelType w:val="hybridMultilevel"/>
    <w:tmpl w:val="A1EEA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235D1"/>
    <w:multiLevelType w:val="hybridMultilevel"/>
    <w:tmpl w:val="E9C2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A6C04"/>
    <w:multiLevelType w:val="hybridMultilevel"/>
    <w:tmpl w:val="50DEB8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E8D6608"/>
    <w:multiLevelType w:val="hybridMultilevel"/>
    <w:tmpl w:val="0118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E43C6"/>
    <w:multiLevelType w:val="hybridMultilevel"/>
    <w:tmpl w:val="1C1CAB4C"/>
    <w:lvl w:ilvl="0" w:tplc="F76C7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372D6D"/>
    <w:multiLevelType w:val="hybridMultilevel"/>
    <w:tmpl w:val="FB3CF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24EFD"/>
    <w:multiLevelType w:val="hybridMultilevel"/>
    <w:tmpl w:val="ED6A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14E4B"/>
    <w:multiLevelType w:val="hybridMultilevel"/>
    <w:tmpl w:val="A8B015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ADF5BE2"/>
    <w:multiLevelType w:val="hybridMultilevel"/>
    <w:tmpl w:val="FB3AAA86"/>
    <w:lvl w:ilvl="0" w:tplc="D5D01A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3446E"/>
    <w:multiLevelType w:val="hybridMultilevel"/>
    <w:tmpl w:val="3A42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D7BA2"/>
    <w:multiLevelType w:val="hybridMultilevel"/>
    <w:tmpl w:val="88FA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9"/>
  </w:num>
  <w:num w:numId="4">
    <w:abstractNumId w:val="12"/>
  </w:num>
  <w:num w:numId="5">
    <w:abstractNumId w:val="6"/>
  </w:num>
  <w:num w:numId="6">
    <w:abstractNumId w:val="26"/>
  </w:num>
  <w:num w:numId="7">
    <w:abstractNumId w:val="11"/>
  </w:num>
  <w:num w:numId="8">
    <w:abstractNumId w:val="16"/>
  </w:num>
  <w:num w:numId="9">
    <w:abstractNumId w:val="10"/>
  </w:num>
  <w:num w:numId="10">
    <w:abstractNumId w:val="13"/>
  </w:num>
  <w:num w:numId="11">
    <w:abstractNumId w:val="0"/>
  </w:num>
  <w:num w:numId="12">
    <w:abstractNumId w:val="14"/>
  </w:num>
  <w:num w:numId="13">
    <w:abstractNumId w:val="8"/>
  </w:num>
  <w:num w:numId="14">
    <w:abstractNumId w:val="20"/>
  </w:num>
  <w:num w:numId="15">
    <w:abstractNumId w:val="15"/>
  </w:num>
  <w:num w:numId="16">
    <w:abstractNumId w:val="4"/>
  </w:num>
  <w:num w:numId="17">
    <w:abstractNumId w:val="7"/>
  </w:num>
  <w:num w:numId="18">
    <w:abstractNumId w:val="5"/>
  </w:num>
  <w:num w:numId="19">
    <w:abstractNumId w:val="25"/>
  </w:num>
  <w:num w:numId="20">
    <w:abstractNumId w:val="24"/>
  </w:num>
  <w:num w:numId="21">
    <w:abstractNumId w:val="21"/>
  </w:num>
  <w:num w:numId="22">
    <w:abstractNumId w:val="3"/>
  </w:num>
  <w:num w:numId="23">
    <w:abstractNumId w:val="22"/>
  </w:num>
  <w:num w:numId="24">
    <w:abstractNumId w:val="1"/>
  </w:num>
  <w:num w:numId="25">
    <w:abstractNumId w:val="9"/>
  </w:num>
  <w:num w:numId="26">
    <w:abstractNumId w:val="17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0"/>
    <w:rsid w:val="000A6D83"/>
    <w:rsid w:val="000F1159"/>
    <w:rsid w:val="00134C41"/>
    <w:rsid w:val="00180F00"/>
    <w:rsid w:val="00187CB3"/>
    <w:rsid w:val="001B245C"/>
    <w:rsid w:val="001F0D1B"/>
    <w:rsid w:val="00207E13"/>
    <w:rsid w:val="00216D23"/>
    <w:rsid w:val="00222F47"/>
    <w:rsid w:val="00225314"/>
    <w:rsid w:val="00241050"/>
    <w:rsid w:val="002448AD"/>
    <w:rsid w:val="00254D16"/>
    <w:rsid w:val="002666E7"/>
    <w:rsid w:val="002B0814"/>
    <w:rsid w:val="002C4306"/>
    <w:rsid w:val="002C518D"/>
    <w:rsid w:val="002D0AEE"/>
    <w:rsid w:val="002E2E02"/>
    <w:rsid w:val="002E4FE6"/>
    <w:rsid w:val="00302B77"/>
    <w:rsid w:val="00356CE1"/>
    <w:rsid w:val="00377EEE"/>
    <w:rsid w:val="00383C84"/>
    <w:rsid w:val="00390D14"/>
    <w:rsid w:val="003C50D1"/>
    <w:rsid w:val="003C6DEA"/>
    <w:rsid w:val="00431EFB"/>
    <w:rsid w:val="004D206B"/>
    <w:rsid w:val="004F2E59"/>
    <w:rsid w:val="00501840"/>
    <w:rsid w:val="0051429D"/>
    <w:rsid w:val="005E298D"/>
    <w:rsid w:val="00687C81"/>
    <w:rsid w:val="006C241A"/>
    <w:rsid w:val="00716943"/>
    <w:rsid w:val="007341C7"/>
    <w:rsid w:val="00775FFC"/>
    <w:rsid w:val="00796929"/>
    <w:rsid w:val="007A09EB"/>
    <w:rsid w:val="007C6DCE"/>
    <w:rsid w:val="007E6AE5"/>
    <w:rsid w:val="007F3487"/>
    <w:rsid w:val="0083210C"/>
    <w:rsid w:val="00860B94"/>
    <w:rsid w:val="00862A0C"/>
    <w:rsid w:val="008D1434"/>
    <w:rsid w:val="009246D0"/>
    <w:rsid w:val="00942D96"/>
    <w:rsid w:val="009460C4"/>
    <w:rsid w:val="009573C5"/>
    <w:rsid w:val="00963955"/>
    <w:rsid w:val="009726AC"/>
    <w:rsid w:val="00980FF9"/>
    <w:rsid w:val="00A369FB"/>
    <w:rsid w:val="00A77818"/>
    <w:rsid w:val="00AB17AE"/>
    <w:rsid w:val="00AB1FBF"/>
    <w:rsid w:val="00AE62AC"/>
    <w:rsid w:val="00B0141B"/>
    <w:rsid w:val="00B024CE"/>
    <w:rsid w:val="00B50A66"/>
    <w:rsid w:val="00B978B3"/>
    <w:rsid w:val="00BB2839"/>
    <w:rsid w:val="00BF1DDE"/>
    <w:rsid w:val="00C00634"/>
    <w:rsid w:val="00C3130D"/>
    <w:rsid w:val="00C36ECB"/>
    <w:rsid w:val="00C633B0"/>
    <w:rsid w:val="00C72097"/>
    <w:rsid w:val="00C96B0B"/>
    <w:rsid w:val="00CA12B3"/>
    <w:rsid w:val="00CB60AA"/>
    <w:rsid w:val="00CE0E17"/>
    <w:rsid w:val="00D65177"/>
    <w:rsid w:val="00D9765F"/>
    <w:rsid w:val="00DA585C"/>
    <w:rsid w:val="00DA7AFA"/>
    <w:rsid w:val="00DB27AC"/>
    <w:rsid w:val="00E4650C"/>
    <w:rsid w:val="00E75272"/>
    <w:rsid w:val="00EA1E51"/>
    <w:rsid w:val="00EE491D"/>
    <w:rsid w:val="00F20DD8"/>
    <w:rsid w:val="00F47CFC"/>
    <w:rsid w:val="00F51FA1"/>
    <w:rsid w:val="00F5740D"/>
    <w:rsid w:val="00F5743F"/>
    <w:rsid w:val="00F6143C"/>
    <w:rsid w:val="00F66B60"/>
    <w:rsid w:val="00F73161"/>
    <w:rsid w:val="00F75D90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0D1"/>
  </w:style>
  <w:style w:type="paragraph" w:styleId="Stopka">
    <w:name w:val="footer"/>
    <w:basedOn w:val="Normalny"/>
    <w:link w:val="Stopka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0D1"/>
  </w:style>
  <w:style w:type="paragraph" w:styleId="Stopka">
    <w:name w:val="footer"/>
    <w:basedOn w:val="Normalny"/>
    <w:link w:val="Stopka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Kasia</cp:lastModifiedBy>
  <cp:revision>8</cp:revision>
  <cp:lastPrinted>2016-03-11T09:51:00Z</cp:lastPrinted>
  <dcterms:created xsi:type="dcterms:W3CDTF">2017-03-14T08:55:00Z</dcterms:created>
  <dcterms:modified xsi:type="dcterms:W3CDTF">2017-03-15T12:47:00Z</dcterms:modified>
</cp:coreProperties>
</file>