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0F" w:rsidRPr="002915C1" w:rsidRDefault="004E3A0F" w:rsidP="004E3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100/23</w:t>
      </w:r>
    </w:p>
    <w:p w:rsidR="004E3A0F" w:rsidRPr="002915C1" w:rsidRDefault="004E3A0F" w:rsidP="004E3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4E3A0F" w:rsidRPr="002915C1" w:rsidRDefault="004E3A0F" w:rsidP="004E3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12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4E3A0F" w:rsidRPr="00860B74" w:rsidRDefault="004E3A0F" w:rsidP="004E3A0F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sz w:val="24"/>
          <w:szCs w:val="24"/>
          <w:lang w:eastAsia="pl-PL"/>
        </w:rPr>
        <w:t>w sprawie upoważnienia do odbioru komputerów przenośnych typu laptop i podpisania protokołu odbioru końcowego</w:t>
      </w:r>
    </w:p>
    <w:p w:rsidR="004E3A0F" w:rsidRPr="00860B74" w:rsidRDefault="004E3A0F" w:rsidP="004E3A0F">
      <w:pPr>
        <w:shd w:val="clear" w:color="auto" w:fill="FFFFFF"/>
        <w:spacing w:before="480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B74">
        <w:rPr>
          <w:rFonts w:ascii="Times New Roman" w:hAnsi="Times New Roman"/>
          <w:sz w:val="24"/>
          <w:szCs w:val="24"/>
          <w:lang w:eastAsia="pl-PL"/>
        </w:rPr>
        <w:t xml:space="preserve">Na podstawie § 2 ust. 3 oraz § 4 pkt 1 załącznika do rozporządzenia Ministra Cyfryzacji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sz w:val="24"/>
          <w:szCs w:val="24"/>
          <w:lang w:eastAsia="pl-PL"/>
        </w:rPr>
        <w:t>z dnia 3 sierpnia 2023 r. w sprawie określenia wzoru umowy przekazania komputerów przenośnych typu laptop organowi prowadzącemu szkołę (Dz. U. poz. 1534)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B74">
        <w:rPr>
          <w:rFonts w:ascii="Times New Roman" w:hAnsi="Times New Roman"/>
          <w:sz w:val="24"/>
          <w:szCs w:val="24"/>
          <w:lang w:eastAsia="pl-PL"/>
        </w:rPr>
        <w:t>zarządzam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860B7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sz w:val="24"/>
          <w:szCs w:val="24"/>
          <w:lang w:eastAsia="pl-PL"/>
        </w:rPr>
        <w:t>co następuje:</w:t>
      </w:r>
    </w:p>
    <w:p w:rsidR="004E3A0F" w:rsidRPr="00860B74" w:rsidRDefault="004E3A0F" w:rsidP="004E3A0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sz w:val="24"/>
          <w:szCs w:val="24"/>
          <w:lang w:eastAsia="pl-PL"/>
        </w:rPr>
        <w:t>§ 1.</w:t>
      </w:r>
    </w:p>
    <w:p w:rsidR="004E3A0F" w:rsidRPr="00860B74" w:rsidRDefault="004E3A0F" w:rsidP="004E3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B74">
        <w:rPr>
          <w:rFonts w:ascii="Times New Roman" w:hAnsi="Times New Roman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sz w:val="24"/>
          <w:szCs w:val="24"/>
          <w:lang w:eastAsia="pl-PL"/>
        </w:rPr>
        <w:t xml:space="preserve">Małgorzatę Wajs - dyrektora Zespołu Szkolno-Przedszkolnego w Sokolnikach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sz w:val="24"/>
          <w:szCs w:val="24"/>
          <w:lang w:eastAsia="pl-PL"/>
        </w:rPr>
        <w:t>do odbioru w imieniu Gminy</w:t>
      </w:r>
      <w:r>
        <w:rPr>
          <w:rFonts w:ascii="Times New Roman" w:hAnsi="Times New Roman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sz w:val="24"/>
          <w:szCs w:val="24"/>
          <w:lang w:eastAsia="pl-PL"/>
        </w:rPr>
        <w:t xml:space="preserve"> komputerów przenośnych typu laptop, przekazanych Gminie</w:t>
      </w:r>
      <w:r>
        <w:rPr>
          <w:rFonts w:ascii="Times New Roman" w:hAnsi="Times New Roman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sz w:val="24"/>
          <w:szCs w:val="24"/>
          <w:lang w:eastAsia="pl-PL"/>
        </w:rPr>
        <w:t xml:space="preserve"> na podstawie umowy zawartej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860B74">
        <w:rPr>
          <w:rFonts w:ascii="Times New Roman" w:hAnsi="Times New Roman"/>
          <w:sz w:val="24"/>
          <w:szCs w:val="24"/>
          <w:lang w:eastAsia="pl-PL"/>
        </w:rPr>
        <w:t xml:space="preserve">dniu </w:t>
      </w:r>
      <w:r>
        <w:rPr>
          <w:rFonts w:ascii="Times New Roman" w:hAnsi="Times New Roman"/>
          <w:sz w:val="24"/>
          <w:szCs w:val="24"/>
          <w:lang w:eastAsia="pl-PL"/>
        </w:rPr>
        <w:t xml:space="preserve">7 września 2023 r. </w:t>
      </w:r>
      <w:r w:rsidRPr="00860B74">
        <w:rPr>
          <w:rFonts w:ascii="Times New Roman" w:hAnsi="Times New Roman"/>
          <w:sz w:val="24"/>
          <w:szCs w:val="24"/>
          <w:lang w:eastAsia="pl-PL"/>
        </w:rPr>
        <w:t>pomięd</w:t>
      </w:r>
      <w:r>
        <w:rPr>
          <w:rFonts w:ascii="Times New Roman" w:hAnsi="Times New Roman"/>
          <w:sz w:val="24"/>
          <w:szCs w:val="24"/>
          <w:lang w:eastAsia="pl-PL"/>
        </w:rPr>
        <w:t xml:space="preserve">zy Ministrem Cyfryzacji a Gminą Gorzyce </w:t>
      </w:r>
      <w:r w:rsidRPr="00860B74">
        <w:rPr>
          <w:rFonts w:ascii="Times New Roman" w:hAnsi="Times New Roman"/>
          <w:sz w:val="24"/>
          <w:szCs w:val="24"/>
          <w:lang w:eastAsia="pl-PL"/>
        </w:rPr>
        <w:t>oraz do podpisania protokołu odbioru końcowego laptopów.</w:t>
      </w:r>
    </w:p>
    <w:p w:rsidR="004E3A0F" w:rsidRPr="00860B74" w:rsidRDefault="004E3A0F" w:rsidP="004E3A0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sz w:val="24"/>
          <w:szCs w:val="24"/>
          <w:lang w:eastAsia="pl-PL"/>
        </w:rPr>
        <w:t>§ 2.</w:t>
      </w:r>
    </w:p>
    <w:p w:rsidR="004E3A0F" w:rsidRPr="00860B74" w:rsidRDefault="004E3A0F" w:rsidP="004E3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B74">
        <w:rPr>
          <w:rFonts w:ascii="Times New Roman" w:hAnsi="Times New Roman"/>
          <w:sz w:val="24"/>
          <w:szCs w:val="24"/>
          <w:lang w:eastAsia="pl-PL"/>
        </w:rPr>
        <w:t>Upoważnienie powyższe obowiązuje od chwili jego podpisania do chwili wygaśnięcia.</w:t>
      </w:r>
    </w:p>
    <w:p w:rsidR="004E3A0F" w:rsidRPr="00860B74" w:rsidRDefault="004E3A0F" w:rsidP="004E3A0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sz w:val="24"/>
          <w:szCs w:val="24"/>
          <w:lang w:eastAsia="pl-PL"/>
        </w:rPr>
        <w:t>§ 3.</w:t>
      </w:r>
    </w:p>
    <w:p w:rsidR="004E3A0F" w:rsidRPr="00860B74" w:rsidRDefault="004E3A0F" w:rsidP="004E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Organ udzielający upoważnienia może je w każdym czasie odwołać albo dokonać jego zmiany.</w:t>
      </w:r>
    </w:p>
    <w:p w:rsidR="004E3A0F" w:rsidRPr="00860B74" w:rsidRDefault="004E3A0F" w:rsidP="004E3A0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B74">
        <w:rPr>
          <w:rFonts w:ascii="Times New Roman" w:hAnsi="Times New Roman"/>
          <w:b/>
          <w:bCs/>
          <w:sz w:val="24"/>
          <w:szCs w:val="24"/>
        </w:rPr>
        <w:t>§ 4.</w:t>
      </w:r>
    </w:p>
    <w:p w:rsidR="004E3A0F" w:rsidRPr="00860B74" w:rsidRDefault="004E3A0F" w:rsidP="004E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76" w:rsidRP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6507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E65076" w:rsidRPr="00E65076" w:rsidRDefault="00E65076" w:rsidP="00E65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76" w:rsidRPr="00E65076" w:rsidRDefault="00E65076" w:rsidP="00E6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E65076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C85764" w:rsidRDefault="00C85764"/>
    <w:sectPr w:rsidR="00C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9B"/>
    <w:rsid w:val="004E3A0F"/>
    <w:rsid w:val="00C85764"/>
    <w:rsid w:val="00E0729B"/>
    <w:rsid w:val="00E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D019-55A2-4E73-AFF3-2821FAF5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2023-11-02T10:25:00Z</dcterms:created>
  <dcterms:modified xsi:type="dcterms:W3CDTF">2023-11-02T10:38:00Z</dcterms:modified>
</cp:coreProperties>
</file>