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LIV/367/22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listopada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nr XLIII/284/21 Rady Gminy Gorzyce z dnia 29 grudnia 2021 r.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pomocy finansowej Powiatowi Tarnobrzeskiemu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10 ust. 2 i art. 18 ust. 2 pkt 15 ustawy z dnia 8 marca 1990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jedn. Dz. U. z 2022 r., poz. 559 z późn. zm.) oraz art. 216 ust. 2 pkt 5 i art. 220 ust. 1 ustawy z dnia 27 sierpnia 2009 r. o finansach publicznych (tekst jedn. Dz. 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2022 r., poz. 1634), Rada Gminy Gorzyce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XLIII/284/21 Rady Gminy Gorzyce z dnia 29 grudnia 2021 r. w sprawie udzielenia pomocy finansowej Powiatowi Tarnobrzeskiemu § 1 otrzymuje brzmienie”</w:t>
      </w:r>
    </w:p>
    <w:p w:rsidR="00A77B3E">
      <w:pPr>
        <w:keepNext w:val="0"/>
        <w:keepLines/>
        <w:spacing w:before="120" w:after="120" w:line="240" w:lineRule="auto"/>
        <w:ind w:left="68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 Udziela się Powiatowi Tarnobrzeskiemu pomocy finansowej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50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 zł (słownie: pięćdziesiąt tysięcy złotych) na realizację następującego zadania: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Wykonanie zadaszeń nad wejściami do budynku Centrum Wsparcia i Rehabilitacji Społecznej w Gorzycach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 wysokości 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 zł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finansowa, o której mowa w § 1 zostanie udzielona Powiatowi Tarnobrzeskiemu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formie dotacji celowej na 2022 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udzielenia pomocy finansowej oraz przeznaczenia i zasady rozliczenia środków określone zostaną w umowie zawartej z Powiatem Tarnobrzeskim.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7B0298C2-61DC-4FB6-A531-DCE69E393EA0.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LIV/367/22 z dnia 10 listopada 2022 r.</dc:title>
  <dc:subject>zmieniająca uchwałę nr XLIII/284/21 Rady Gminy Gorzyce z^dnia 29^grudnia 2021^r.
w sprawie udzielenia pomocy finansowej Powiatowi Tarnobrzeskiemu</dc:subject>
  <dc:creator>DULE</dc:creator>
  <cp:lastModifiedBy>DULE</cp:lastModifiedBy>
  <cp:revision>1</cp:revision>
  <dcterms:created xsi:type="dcterms:W3CDTF">2022-11-25T14:56:21Z</dcterms:created>
  <dcterms:modified xsi:type="dcterms:W3CDTF">2022-11-25T14:56:21Z</dcterms:modified>
  <cp:category>Akt prawny</cp:category>
</cp:coreProperties>
</file>