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94" w:rsidRPr="00DF0DB0" w:rsidRDefault="00403794" w:rsidP="006E0102">
      <w:pPr>
        <w:pStyle w:val="Tekstpodstawowy2"/>
        <w:spacing w:line="360" w:lineRule="auto"/>
        <w:rPr>
          <w:szCs w:val="24"/>
        </w:rPr>
      </w:pPr>
      <w:r w:rsidRPr="00DF0DB0">
        <w:rPr>
          <w:szCs w:val="24"/>
        </w:rPr>
        <w:t>U</w:t>
      </w:r>
      <w:r w:rsidR="00250D76">
        <w:rPr>
          <w:szCs w:val="24"/>
        </w:rPr>
        <w:t>CHWAŁA</w:t>
      </w:r>
      <w:r w:rsidRPr="00DF0DB0">
        <w:rPr>
          <w:szCs w:val="24"/>
        </w:rPr>
        <w:t xml:space="preserve"> </w:t>
      </w:r>
      <w:r w:rsidR="00375898">
        <w:rPr>
          <w:szCs w:val="24"/>
        </w:rPr>
        <w:t>NR X</w:t>
      </w:r>
      <w:r w:rsidR="00C50385">
        <w:rPr>
          <w:szCs w:val="24"/>
        </w:rPr>
        <w:t>LV</w:t>
      </w:r>
      <w:r w:rsidR="00375898">
        <w:rPr>
          <w:szCs w:val="24"/>
        </w:rPr>
        <w:t>/</w:t>
      </w:r>
      <w:r w:rsidR="00CE03A0">
        <w:rPr>
          <w:szCs w:val="24"/>
        </w:rPr>
        <w:t>298</w:t>
      </w:r>
      <w:r w:rsidR="00375898">
        <w:rPr>
          <w:szCs w:val="24"/>
        </w:rPr>
        <w:t>/2</w:t>
      </w:r>
      <w:r w:rsidR="00C50385">
        <w:rPr>
          <w:szCs w:val="24"/>
        </w:rPr>
        <w:t>2</w:t>
      </w:r>
    </w:p>
    <w:p w:rsidR="00403794" w:rsidRPr="00DF0DB0" w:rsidRDefault="00CC789E" w:rsidP="006E010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G</w:t>
      </w:r>
      <w:r w:rsidR="00375898">
        <w:rPr>
          <w:b/>
          <w:sz w:val="24"/>
          <w:szCs w:val="24"/>
        </w:rPr>
        <w:t>ORZYCE</w:t>
      </w:r>
    </w:p>
    <w:p w:rsidR="00403794" w:rsidRPr="00DF0DB0" w:rsidRDefault="00403794" w:rsidP="006E0102">
      <w:pPr>
        <w:spacing w:line="360" w:lineRule="auto"/>
        <w:jc w:val="center"/>
        <w:rPr>
          <w:b/>
          <w:sz w:val="24"/>
          <w:szCs w:val="24"/>
        </w:rPr>
      </w:pPr>
      <w:r w:rsidRPr="00DF0DB0">
        <w:rPr>
          <w:b/>
          <w:sz w:val="24"/>
          <w:szCs w:val="24"/>
        </w:rPr>
        <w:t xml:space="preserve">z dnia </w:t>
      </w:r>
      <w:r w:rsidR="00CE03A0">
        <w:rPr>
          <w:b/>
          <w:sz w:val="24"/>
          <w:szCs w:val="24"/>
        </w:rPr>
        <w:t>25 lutego</w:t>
      </w:r>
      <w:r w:rsidR="00C107C2">
        <w:rPr>
          <w:b/>
          <w:sz w:val="24"/>
          <w:szCs w:val="24"/>
        </w:rPr>
        <w:t xml:space="preserve"> </w:t>
      </w:r>
      <w:r w:rsidR="006B1EDD">
        <w:rPr>
          <w:b/>
          <w:sz w:val="24"/>
          <w:szCs w:val="24"/>
        </w:rPr>
        <w:t>20</w:t>
      </w:r>
      <w:r w:rsidR="006628C9">
        <w:rPr>
          <w:b/>
          <w:sz w:val="24"/>
          <w:szCs w:val="24"/>
        </w:rPr>
        <w:t>2</w:t>
      </w:r>
      <w:r w:rsidR="00C50385">
        <w:rPr>
          <w:b/>
          <w:sz w:val="24"/>
          <w:szCs w:val="24"/>
        </w:rPr>
        <w:t>2</w:t>
      </w:r>
      <w:r w:rsidR="00251FFB" w:rsidRPr="00DF0DB0">
        <w:rPr>
          <w:b/>
          <w:sz w:val="24"/>
          <w:szCs w:val="24"/>
        </w:rPr>
        <w:t xml:space="preserve"> r.</w:t>
      </w:r>
    </w:p>
    <w:p w:rsidR="00403794" w:rsidRPr="00DF0DB0" w:rsidRDefault="00403794" w:rsidP="006E0102">
      <w:pPr>
        <w:pStyle w:val="Tekstpodstawowy"/>
        <w:spacing w:line="360" w:lineRule="auto"/>
        <w:jc w:val="both"/>
        <w:rPr>
          <w:b/>
          <w:szCs w:val="24"/>
        </w:rPr>
      </w:pPr>
    </w:p>
    <w:p w:rsidR="00403794" w:rsidRDefault="00403794" w:rsidP="006E0102">
      <w:pPr>
        <w:pStyle w:val="Tekstpodstawowy"/>
        <w:spacing w:line="360" w:lineRule="auto"/>
        <w:jc w:val="both"/>
        <w:rPr>
          <w:b/>
          <w:szCs w:val="24"/>
        </w:rPr>
      </w:pPr>
      <w:r w:rsidRPr="00DF0DB0">
        <w:rPr>
          <w:b/>
          <w:szCs w:val="24"/>
        </w:rPr>
        <w:t xml:space="preserve">w sprawie </w:t>
      </w:r>
      <w:r w:rsidR="00C107C2">
        <w:rPr>
          <w:b/>
          <w:szCs w:val="24"/>
        </w:rPr>
        <w:t>rozpa</w:t>
      </w:r>
      <w:r w:rsidR="004E4D8D">
        <w:rPr>
          <w:b/>
          <w:szCs w:val="24"/>
        </w:rPr>
        <w:t>t</w:t>
      </w:r>
      <w:r w:rsidR="00C107C2">
        <w:rPr>
          <w:b/>
          <w:szCs w:val="24"/>
        </w:rPr>
        <w:t>rzenia petycji</w:t>
      </w:r>
    </w:p>
    <w:p w:rsidR="00403794" w:rsidRPr="00DF0DB0" w:rsidRDefault="00403794" w:rsidP="006E0102">
      <w:pPr>
        <w:pStyle w:val="Tekstpodstawowy"/>
        <w:spacing w:line="360" w:lineRule="auto"/>
        <w:jc w:val="both"/>
        <w:rPr>
          <w:szCs w:val="24"/>
        </w:rPr>
      </w:pPr>
    </w:p>
    <w:p w:rsidR="00251FFB" w:rsidRPr="00DF0DB0" w:rsidRDefault="00251FFB" w:rsidP="006E0102">
      <w:pPr>
        <w:pStyle w:val="Tekstpodstawowy"/>
        <w:spacing w:line="360" w:lineRule="auto"/>
        <w:jc w:val="both"/>
        <w:rPr>
          <w:szCs w:val="24"/>
        </w:rPr>
      </w:pPr>
      <w:r w:rsidRPr="00DF0DB0">
        <w:rPr>
          <w:szCs w:val="24"/>
        </w:rPr>
        <w:t>Na podstawie art. 18 ust. 2 pkt 15</w:t>
      </w:r>
      <w:r w:rsidR="00C044E5">
        <w:rPr>
          <w:szCs w:val="24"/>
        </w:rPr>
        <w:t xml:space="preserve"> oraz art. 18b</w:t>
      </w:r>
      <w:r w:rsidRPr="00DF0DB0">
        <w:rPr>
          <w:szCs w:val="24"/>
        </w:rPr>
        <w:t xml:space="preserve"> ustawy z dnia 8 marca 1990 r. o samorządzie gminnym (t.</w:t>
      </w:r>
      <w:r w:rsidR="00F2699D">
        <w:rPr>
          <w:szCs w:val="24"/>
        </w:rPr>
        <w:t xml:space="preserve"> </w:t>
      </w:r>
      <w:r w:rsidRPr="00DF0DB0">
        <w:rPr>
          <w:szCs w:val="24"/>
        </w:rPr>
        <w:t>j. Dz. U</w:t>
      </w:r>
      <w:r w:rsidR="002D46DA" w:rsidRPr="00DF0DB0">
        <w:rPr>
          <w:szCs w:val="24"/>
        </w:rPr>
        <w:t>.</w:t>
      </w:r>
      <w:r w:rsidR="008F7A69">
        <w:rPr>
          <w:szCs w:val="24"/>
        </w:rPr>
        <w:t xml:space="preserve"> z 202</w:t>
      </w:r>
      <w:r w:rsidR="00766BDE">
        <w:rPr>
          <w:szCs w:val="24"/>
        </w:rPr>
        <w:t>1</w:t>
      </w:r>
      <w:r w:rsidR="00123E8A" w:rsidRPr="00DF0DB0">
        <w:rPr>
          <w:szCs w:val="24"/>
        </w:rPr>
        <w:t xml:space="preserve"> r. poz. </w:t>
      </w:r>
      <w:r w:rsidR="008F7A69">
        <w:rPr>
          <w:szCs w:val="24"/>
        </w:rPr>
        <w:t>13</w:t>
      </w:r>
      <w:r w:rsidR="00766BDE">
        <w:rPr>
          <w:szCs w:val="24"/>
        </w:rPr>
        <w:t>72</w:t>
      </w:r>
      <w:r w:rsidR="002D46DA" w:rsidRPr="00DF0DB0">
        <w:rPr>
          <w:szCs w:val="24"/>
        </w:rPr>
        <w:t>)</w:t>
      </w:r>
      <w:r w:rsidR="00C044E5">
        <w:rPr>
          <w:szCs w:val="24"/>
        </w:rPr>
        <w:t xml:space="preserve"> w związku </w:t>
      </w:r>
      <w:r w:rsidR="00C044E5" w:rsidRPr="00C107C2">
        <w:rPr>
          <w:szCs w:val="24"/>
        </w:rPr>
        <w:t>z</w:t>
      </w:r>
      <w:r w:rsidRPr="00C107C2">
        <w:rPr>
          <w:szCs w:val="24"/>
        </w:rPr>
        <w:t xml:space="preserve"> art. </w:t>
      </w:r>
      <w:r w:rsidR="00C107C2" w:rsidRPr="00C107C2">
        <w:rPr>
          <w:szCs w:val="24"/>
        </w:rPr>
        <w:t>9 ust. 2</w:t>
      </w:r>
      <w:r w:rsidRPr="00C107C2">
        <w:rPr>
          <w:szCs w:val="24"/>
        </w:rPr>
        <w:t xml:space="preserve"> </w:t>
      </w:r>
      <w:r w:rsidRPr="00DF0DB0">
        <w:rPr>
          <w:szCs w:val="24"/>
        </w:rPr>
        <w:t xml:space="preserve">ustawy z dnia </w:t>
      </w:r>
      <w:r w:rsidR="00F2699D">
        <w:rPr>
          <w:szCs w:val="24"/>
        </w:rPr>
        <w:br/>
      </w:r>
      <w:r w:rsidR="00C044E5">
        <w:rPr>
          <w:szCs w:val="24"/>
        </w:rPr>
        <w:t xml:space="preserve">11 lipca 2014 r. o petycjach (t. j. Dz. U. z </w:t>
      </w:r>
      <w:r w:rsidR="004A3BD0">
        <w:rPr>
          <w:szCs w:val="24"/>
        </w:rPr>
        <w:t xml:space="preserve">2018 r. poz. 870 z. </w:t>
      </w:r>
      <w:proofErr w:type="spellStart"/>
      <w:r w:rsidR="004A3BD0">
        <w:rPr>
          <w:szCs w:val="24"/>
        </w:rPr>
        <w:t>późn</w:t>
      </w:r>
      <w:proofErr w:type="spellEnd"/>
      <w:r w:rsidR="004A3BD0">
        <w:rPr>
          <w:szCs w:val="24"/>
        </w:rPr>
        <w:t>. zm.</w:t>
      </w:r>
      <w:r w:rsidR="00C044E5">
        <w:rPr>
          <w:szCs w:val="24"/>
        </w:rPr>
        <w:t>)</w:t>
      </w:r>
      <w:r w:rsidR="00B441E4">
        <w:rPr>
          <w:szCs w:val="24"/>
        </w:rPr>
        <w:t xml:space="preserve"> Rada Gminy </w:t>
      </w:r>
      <w:r w:rsidR="00CC789E">
        <w:rPr>
          <w:szCs w:val="24"/>
        </w:rPr>
        <w:t>G</w:t>
      </w:r>
      <w:r w:rsidR="00375898">
        <w:rPr>
          <w:szCs w:val="24"/>
        </w:rPr>
        <w:t>orzyce</w:t>
      </w:r>
      <w:r w:rsidR="00CC789E">
        <w:rPr>
          <w:szCs w:val="24"/>
        </w:rPr>
        <w:t xml:space="preserve"> </w:t>
      </w:r>
      <w:r w:rsidR="00B441E4">
        <w:rPr>
          <w:szCs w:val="24"/>
        </w:rPr>
        <w:t>uchwala, co następuje</w:t>
      </w:r>
      <w:r w:rsidR="00DF3510">
        <w:rPr>
          <w:szCs w:val="24"/>
        </w:rPr>
        <w:t>:</w:t>
      </w:r>
    </w:p>
    <w:p w:rsidR="00403794" w:rsidRPr="00DF0DB0" w:rsidRDefault="00E675EB" w:rsidP="006E0102">
      <w:pPr>
        <w:pStyle w:val="Tekstpodstawowy"/>
        <w:spacing w:line="360" w:lineRule="auto"/>
        <w:jc w:val="center"/>
        <w:rPr>
          <w:szCs w:val="24"/>
        </w:rPr>
      </w:pPr>
      <w:r w:rsidRPr="00DF0DB0">
        <w:rPr>
          <w:szCs w:val="24"/>
        </w:rPr>
        <w:t>§ 1</w:t>
      </w:r>
    </w:p>
    <w:p w:rsidR="00361B41" w:rsidRDefault="00BC33A3" w:rsidP="006E0102">
      <w:pPr>
        <w:tabs>
          <w:tab w:val="left" w:pos="3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107C2">
        <w:rPr>
          <w:sz w:val="24"/>
          <w:szCs w:val="24"/>
        </w:rPr>
        <w:t>ie uwzględnia</w:t>
      </w:r>
      <w:r>
        <w:rPr>
          <w:sz w:val="24"/>
          <w:szCs w:val="24"/>
        </w:rPr>
        <w:t xml:space="preserve"> się </w:t>
      </w:r>
      <w:r w:rsidR="004B0136">
        <w:rPr>
          <w:sz w:val="24"/>
          <w:szCs w:val="24"/>
        </w:rPr>
        <w:t>pet</w:t>
      </w:r>
      <w:r w:rsidR="008300E3">
        <w:rPr>
          <w:sz w:val="24"/>
          <w:szCs w:val="24"/>
        </w:rPr>
        <w:t>ycji złożon</w:t>
      </w:r>
      <w:r w:rsidR="00766BDE">
        <w:rPr>
          <w:sz w:val="24"/>
          <w:szCs w:val="24"/>
        </w:rPr>
        <w:t>ej</w:t>
      </w:r>
      <w:r w:rsidR="00C107C2">
        <w:rPr>
          <w:sz w:val="24"/>
          <w:szCs w:val="24"/>
        </w:rPr>
        <w:t xml:space="preserve"> przez </w:t>
      </w:r>
      <w:r w:rsidR="005A608F">
        <w:rPr>
          <w:sz w:val="24"/>
          <w:szCs w:val="24"/>
        </w:rPr>
        <w:t>Fundację</w:t>
      </w:r>
      <w:r w:rsidR="00D65B9D">
        <w:rPr>
          <w:sz w:val="24"/>
          <w:szCs w:val="24"/>
        </w:rPr>
        <w:t xml:space="preserve"> im. Nikoli Tesli, w której wnosi </w:t>
      </w:r>
      <w:r w:rsidR="00C50385">
        <w:rPr>
          <w:sz w:val="24"/>
          <w:szCs w:val="24"/>
        </w:rPr>
        <w:br/>
      </w:r>
      <w:r w:rsidR="00D65B9D">
        <w:rPr>
          <w:sz w:val="24"/>
          <w:szCs w:val="24"/>
        </w:rPr>
        <w:t>o nadzwyczajne zwołanie posiedzenia rady gminy w celu uchwalenia uchwał umożliwiających podjęcie działań ratowniczych</w:t>
      </w:r>
      <w:r w:rsidR="008300E3">
        <w:rPr>
          <w:sz w:val="24"/>
          <w:szCs w:val="24"/>
        </w:rPr>
        <w:t>:</w:t>
      </w:r>
    </w:p>
    <w:p w:rsidR="008300E3" w:rsidRDefault="00D65B9D" w:rsidP="00BC33A3">
      <w:pPr>
        <w:numPr>
          <w:ilvl w:val="0"/>
          <w:numId w:val="16"/>
        </w:numPr>
        <w:tabs>
          <w:tab w:val="left" w:pos="3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wydania zakazu</w:t>
      </w:r>
      <w:r w:rsidR="00162F89">
        <w:rPr>
          <w:sz w:val="24"/>
          <w:szCs w:val="24"/>
        </w:rPr>
        <w:t xml:space="preserve"> stosowania maseczek ochronnych na terenie podległych miejscowości z jednoczesnym umieszczeniem w widocznych miejscach plakatów (tablica ogłoszeń) </w:t>
      </w:r>
      <w:r w:rsidR="009F79A3">
        <w:rPr>
          <w:sz w:val="24"/>
          <w:szCs w:val="24"/>
        </w:rPr>
        <w:br/>
      </w:r>
      <w:r w:rsidR="00162F89">
        <w:rPr>
          <w:sz w:val="24"/>
          <w:szCs w:val="24"/>
        </w:rPr>
        <w:t>i powiadomieniem słu</w:t>
      </w:r>
      <w:r w:rsidR="00C716A3">
        <w:rPr>
          <w:sz w:val="24"/>
          <w:szCs w:val="24"/>
        </w:rPr>
        <w:t>żb</w:t>
      </w:r>
      <w:r w:rsidR="00162F89">
        <w:rPr>
          <w:sz w:val="24"/>
          <w:szCs w:val="24"/>
        </w:rPr>
        <w:t xml:space="preserve"> i instytucji o szkodliwości maseczek</w:t>
      </w:r>
      <w:r w:rsidR="00C1424E">
        <w:rPr>
          <w:sz w:val="24"/>
          <w:szCs w:val="24"/>
        </w:rPr>
        <w:t>;</w:t>
      </w:r>
    </w:p>
    <w:p w:rsidR="008300E3" w:rsidRDefault="00C716A3" w:rsidP="00BC33A3">
      <w:pPr>
        <w:numPr>
          <w:ilvl w:val="0"/>
          <w:numId w:val="16"/>
        </w:numPr>
        <w:tabs>
          <w:tab w:val="left" w:pos="3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wydania zakazu stosowania kwarantanny i izolacji medycznej</w:t>
      </w:r>
      <w:r w:rsidR="00C1424E">
        <w:rPr>
          <w:sz w:val="24"/>
          <w:szCs w:val="24"/>
        </w:rPr>
        <w:t>;</w:t>
      </w:r>
    </w:p>
    <w:p w:rsidR="008300E3" w:rsidRPr="00DF0DB0" w:rsidRDefault="00C50385" w:rsidP="00BC33A3">
      <w:pPr>
        <w:numPr>
          <w:ilvl w:val="0"/>
          <w:numId w:val="16"/>
        </w:numPr>
        <w:tabs>
          <w:tab w:val="left" w:pos="3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wydania zakazu stosowania szczepionek mRNA (wszystkich producentów).</w:t>
      </w:r>
    </w:p>
    <w:p w:rsidR="00E675EB" w:rsidRPr="00DF0DB0" w:rsidRDefault="00E675EB" w:rsidP="006E0102">
      <w:pPr>
        <w:tabs>
          <w:tab w:val="left" w:pos="342"/>
        </w:tabs>
        <w:spacing w:line="360" w:lineRule="auto"/>
        <w:jc w:val="center"/>
        <w:rPr>
          <w:sz w:val="24"/>
          <w:szCs w:val="24"/>
        </w:rPr>
      </w:pPr>
      <w:r w:rsidRPr="00DF0DB0">
        <w:rPr>
          <w:sz w:val="24"/>
          <w:szCs w:val="24"/>
        </w:rPr>
        <w:t>§ 2</w:t>
      </w:r>
    </w:p>
    <w:p w:rsidR="00361B41" w:rsidRPr="00DF0DB0" w:rsidRDefault="004A3BD0" w:rsidP="006E0102">
      <w:pPr>
        <w:tabs>
          <w:tab w:val="left" w:pos="3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 </w:t>
      </w:r>
      <w:r w:rsidR="00C107C2">
        <w:rPr>
          <w:sz w:val="24"/>
          <w:szCs w:val="24"/>
        </w:rPr>
        <w:t>nieuwzględnienia</w:t>
      </w:r>
      <w:r>
        <w:rPr>
          <w:sz w:val="24"/>
          <w:szCs w:val="24"/>
        </w:rPr>
        <w:t xml:space="preserve"> petycji </w:t>
      </w:r>
      <w:r w:rsidR="00C107C2">
        <w:rPr>
          <w:sz w:val="24"/>
          <w:szCs w:val="24"/>
        </w:rPr>
        <w:t>stanowi załącznik</w:t>
      </w:r>
      <w:r>
        <w:rPr>
          <w:sz w:val="24"/>
          <w:szCs w:val="24"/>
        </w:rPr>
        <w:t xml:space="preserve"> do uchwały.</w:t>
      </w:r>
    </w:p>
    <w:p w:rsidR="00E675EB" w:rsidRPr="00DF0DB0" w:rsidRDefault="00E675EB" w:rsidP="006E0102">
      <w:pPr>
        <w:spacing w:line="360" w:lineRule="auto"/>
        <w:jc w:val="center"/>
        <w:rPr>
          <w:sz w:val="24"/>
          <w:szCs w:val="24"/>
        </w:rPr>
      </w:pPr>
      <w:r w:rsidRPr="00DF0DB0">
        <w:rPr>
          <w:sz w:val="24"/>
          <w:szCs w:val="24"/>
        </w:rPr>
        <w:t>§ 3</w:t>
      </w:r>
    </w:p>
    <w:p w:rsidR="000C4392" w:rsidRDefault="00C107C2" w:rsidP="006E01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Zobowiązuje się Przewodniczącego Rady Gminy G</w:t>
      </w:r>
      <w:r w:rsidR="00375898">
        <w:rPr>
          <w:sz w:val="24"/>
          <w:szCs w:val="24"/>
        </w:rPr>
        <w:t>orzyce</w:t>
      </w:r>
      <w:r>
        <w:rPr>
          <w:sz w:val="24"/>
          <w:szCs w:val="24"/>
        </w:rPr>
        <w:t xml:space="preserve"> do poinformowania wnoszącego petycję o sposobie jej załatwienia</w:t>
      </w:r>
      <w:r w:rsidR="004B0136">
        <w:rPr>
          <w:sz w:val="24"/>
          <w:szCs w:val="24"/>
        </w:rPr>
        <w:t>.</w:t>
      </w:r>
    </w:p>
    <w:p w:rsidR="004A3BD0" w:rsidRDefault="004A3BD0" w:rsidP="006E010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A3BD0" w:rsidRPr="00DF0DB0" w:rsidRDefault="004A3BD0" w:rsidP="006E01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403794" w:rsidRDefault="00403794" w:rsidP="006E0102">
      <w:pPr>
        <w:spacing w:line="360" w:lineRule="auto"/>
        <w:ind w:firstLine="708"/>
        <w:rPr>
          <w:sz w:val="24"/>
          <w:szCs w:val="24"/>
        </w:rPr>
      </w:pPr>
    </w:p>
    <w:p w:rsidR="00DA0F70" w:rsidRDefault="00DA0F70" w:rsidP="00DA0F70">
      <w:pPr>
        <w:spacing w:line="360" w:lineRule="auto"/>
        <w:ind w:left="4678"/>
        <w:jc w:val="center"/>
        <w:rPr>
          <w:color w:val="000000"/>
          <w:sz w:val="24"/>
        </w:rPr>
      </w:pPr>
      <w:r>
        <w:rPr>
          <w:color w:val="000000"/>
          <w:sz w:val="24"/>
        </w:rPr>
        <w:t>Przewodniczący Rady Gminy</w:t>
      </w:r>
    </w:p>
    <w:p w:rsidR="00DA0F70" w:rsidRDefault="00DA0F70" w:rsidP="00DA0F70">
      <w:pPr>
        <w:ind w:left="5670"/>
        <w:jc w:val="both"/>
        <w:rPr>
          <w:sz w:val="28"/>
          <w:szCs w:val="24"/>
        </w:rPr>
      </w:pPr>
      <w:r>
        <w:rPr>
          <w:color w:val="000000"/>
          <w:sz w:val="24"/>
        </w:rPr>
        <w:t>mgr Krzysztof Maruszak</w:t>
      </w:r>
    </w:p>
    <w:p w:rsidR="00DF0DB0" w:rsidRDefault="00DF0DB0" w:rsidP="006E0102">
      <w:pPr>
        <w:spacing w:line="360" w:lineRule="auto"/>
        <w:ind w:firstLine="708"/>
        <w:rPr>
          <w:sz w:val="24"/>
          <w:szCs w:val="24"/>
        </w:rPr>
      </w:pPr>
    </w:p>
    <w:p w:rsidR="00DF0DB0" w:rsidRDefault="00DF0DB0" w:rsidP="006E0102">
      <w:pPr>
        <w:spacing w:line="360" w:lineRule="auto"/>
        <w:ind w:firstLine="708"/>
        <w:rPr>
          <w:sz w:val="24"/>
          <w:szCs w:val="24"/>
        </w:rPr>
      </w:pPr>
    </w:p>
    <w:p w:rsidR="00BB3770" w:rsidRDefault="00BB3770" w:rsidP="006E0102">
      <w:pPr>
        <w:spacing w:line="360" w:lineRule="auto"/>
        <w:ind w:firstLine="708"/>
        <w:rPr>
          <w:sz w:val="24"/>
          <w:szCs w:val="24"/>
        </w:rPr>
      </w:pPr>
    </w:p>
    <w:p w:rsidR="00BB3770" w:rsidRDefault="00BB3770" w:rsidP="006E0102">
      <w:pPr>
        <w:spacing w:line="360" w:lineRule="auto"/>
        <w:ind w:firstLine="708"/>
        <w:rPr>
          <w:sz w:val="24"/>
          <w:szCs w:val="24"/>
        </w:rPr>
      </w:pPr>
    </w:p>
    <w:p w:rsidR="00CE03A0" w:rsidRDefault="00CE03A0" w:rsidP="006E0102">
      <w:pPr>
        <w:spacing w:line="360" w:lineRule="auto"/>
        <w:ind w:firstLine="708"/>
        <w:rPr>
          <w:sz w:val="24"/>
          <w:szCs w:val="24"/>
        </w:rPr>
      </w:pPr>
    </w:p>
    <w:p w:rsidR="00833BD5" w:rsidRPr="00686F21" w:rsidRDefault="00251FFB" w:rsidP="00252BDA">
      <w:pPr>
        <w:spacing w:line="360" w:lineRule="auto"/>
        <w:ind w:firstLine="708"/>
        <w:jc w:val="right"/>
        <w:rPr>
          <w:szCs w:val="24"/>
        </w:rPr>
      </w:pPr>
      <w:r w:rsidRPr="00DF0DB0">
        <w:rPr>
          <w:sz w:val="24"/>
          <w:szCs w:val="24"/>
        </w:rPr>
        <w:lastRenderedPageBreak/>
        <w:tab/>
      </w:r>
      <w:r w:rsidRPr="00DF0DB0">
        <w:rPr>
          <w:sz w:val="24"/>
          <w:szCs w:val="24"/>
        </w:rPr>
        <w:tab/>
      </w:r>
      <w:r w:rsidRPr="00DF0DB0">
        <w:rPr>
          <w:sz w:val="24"/>
          <w:szCs w:val="24"/>
        </w:rPr>
        <w:tab/>
      </w:r>
      <w:r w:rsidRPr="00DF0DB0">
        <w:rPr>
          <w:sz w:val="24"/>
          <w:szCs w:val="24"/>
        </w:rPr>
        <w:tab/>
      </w:r>
      <w:r w:rsidRPr="00DF0DB0">
        <w:rPr>
          <w:sz w:val="24"/>
          <w:szCs w:val="24"/>
        </w:rPr>
        <w:tab/>
      </w:r>
      <w:r w:rsidRPr="00DF0DB0">
        <w:rPr>
          <w:sz w:val="24"/>
          <w:szCs w:val="24"/>
        </w:rPr>
        <w:tab/>
      </w:r>
      <w:r w:rsidR="00833BD5" w:rsidRPr="00686F21">
        <w:rPr>
          <w:szCs w:val="24"/>
        </w:rPr>
        <w:t>Załącznik do Uchwały nr</w:t>
      </w:r>
      <w:r w:rsidR="00BC33A3">
        <w:rPr>
          <w:szCs w:val="24"/>
        </w:rPr>
        <w:t xml:space="preserve"> X</w:t>
      </w:r>
      <w:r w:rsidR="00C50385">
        <w:rPr>
          <w:szCs w:val="24"/>
        </w:rPr>
        <w:t>LV</w:t>
      </w:r>
      <w:r w:rsidR="00BC33A3">
        <w:rPr>
          <w:szCs w:val="24"/>
        </w:rPr>
        <w:t>/</w:t>
      </w:r>
      <w:r w:rsidR="00CE03A0">
        <w:rPr>
          <w:szCs w:val="24"/>
        </w:rPr>
        <w:t>298</w:t>
      </w:r>
      <w:r w:rsidR="00BC33A3">
        <w:rPr>
          <w:szCs w:val="24"/>
        </w:rPr>
        <w:t>/2</w:t>
      </w:r>
      <w:r w:rsidR="00C50385">
        <w:rPr>
          <w:szCs w:val="24"/>
        </w:rPr>
        <w:t>2</w:t>
      </w:r>
      <w:r w:rsidR="00833BD5" w:rsidRPr="00686F21">
        <w:rPr>
          <w:szCs w:val="24"/>
        </w:rPr>
        <w:t xml:space="preserve"> </w:t>
      </w:r>
    </w:p>
    <w:p w:rsidR="00833BD5" w:rsidRPr="00686F21" w:rsidRDefault="00833BD5" w:rsidP="00116590">
      <w:pPr>
        <w:spacing w:line="276" w:lineRule="auto"/>
        <w:ind w:left="4248" w:firstLine="708"/>
        <w:jc w:val="right"/>
        <w:rPr>
          <w:szCs w:val="24"/>
        </w:rPr>
      </w:pPr>
      <w:r w:rsidRPr="00686F21">
        <w:rPr>
          <w:szCs w:val="24"/>
        </w:rPr>
        <w:t>Rady Gminy G</w:t>
      </w:r>
      <w:r w:rsidR="00BC33A3">
        <w:rPr>
          <w:szCs w:val="24"/>
        </w:rPr>
        <w:t>orzyce</w:t>
      </w:r>
      <w:r w:rsidRPr="00686F21">
        <w:rPr>
          <w:szCs w:val="24"/>
        </w:rPr>
        <w:t xml:space="preserve"> </w:t>
      </w:r>
    </w:p>
    <w:p w:rsidR="00833BD5" w:rsidRPr="00686F21" w:rsidRDefault="00833BD5" w:rsidP="00116590">
      <w:pPr>
        <w:spacing w:line="276" w:lineRule="auto"/>
        <w:ind w:left="4248" w:firstLine="708"/>
        <w:jc w:val="right"/>
        <w:rPr>
          <w:szCs w:val="24"/>
        </w:rPr>
      </w:pPr>
      <w:r w:rsidRPr="00686F21">
        <w:rPr>
          <w:szCs w:val="24"/>
        </w:rPr>
        <w:t xml:space="preserve">z dnia </w:t>
      </w:r>
      <w:r w:rsidR="00CE03A0">
        <w:rPr>
          <w:szCs w:val="24"/>
        </w:rPr>
        <w:t>25 lutego</w:t>
      </w:r>
      <w:r w:rsidRPr="00686F21">
        <w:rPr>
          <w:szCs w:val="24"/>
        </w:rPr>
        <w:t xml:space="preserve"> 20</w:t>
      </w:r>
      <w:r w:rsidR="006B1EDD" w:rsidRPr="00686F21">
        <w:rPr>
          <w:szCs w:val="24"/>
        </w:rPr>
        <w:t>2</w:t>
      </w:r>
      <w:r w:rsidR="00C50385">
        <w:rPr>
          <w:szCs w:val="24"/>
        </w:rPr>
        <w:t>2</w:t>
      </w:r>
      <w:r w:rsidRPr="00686F21">
        <w:rPr>
          <w:szCs w:val="24"/>
        </w:rPr>
        <w:t xml:space="preserve"> r.</w:t>
      </w:r>
    </w:p>
    <w:p w:rsidR="00A7246E" w:rsidRDefault="00A7246E" w:rsidP="00A7246E">
      <w:pPr>
        <w:spacing w:line="360" w:lineRule="auto"/>
        <w:ind w:firstLine="708"/>
        <w:jc w:val="center"/>
        <w:rPr>
          <w:sz w:val="24"/>
          <w:szCs w:val="24"/>
        </w:rPr>
      </w:pPr>
    </w:p>
    <w:p w:rsidR="00833BD5" w:rsidRDefault="00A7246E" w:rsidP="00A7246E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A7246E">
        <w:rPr>
          <w:b/>
          <w:sz w:val="24"/>
          <w:szCs w:val="24"/>
        </w:rPr>
        <w:t>UZASADNIENIE</w:t>
      </w:r>
    </w:p>
    <w:p w:rsidR="00A7246E" w:rsidRPr="00A7246E" w:rsidRDefault="00A7246E" w:rsidP="00A7246E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D37B34" w:rsidRDefault="000B476F" w:rsidP="003B3749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DF3510">
        <w:rPr>
          <w:szCs w:val="24"/>
        </w:rPr>
        <w:t xml:space="preserve">W dniu </w:t>
      </w:r>
      <w:r w:rsidR="008300E3">
        <w:rPr>
          <w:szCs w:val="24"/>
        </w:rPr>
        <w:t>2</w:t>
      </w:r>
      <w:r w:rsidR="00C50385">
        <w:rPr>
          <w:szCs w:val="24"/>
        </w:rPr>
        <w:t>1 grudnia</w:t>
      </w:r>
      <w:r w:rsidRPr="00DF3510">
        <w:rPr>
          <w:szCs w:val="24"/>
        </w:rPr>
        <w:t xml:space="preserve"> 202</w:t>
      </w:r>
      <w:r w:rsidR="00B441E4" w:rsidRPr="00DF3510">
        <w:rPr>
          <w:szCs w:val="24"/>
        </w:rPr>
        <w:t>1</w:t>
      </w:r>
      <w:r w:rsidRPr="00DF3510">
        <w:rPr>
          <w:szCs w:val="24"/>
        </w:rPr>
        <w:t xml:space="preserve"> r. </w:t>
      </w:r>
      <w:r w:rsidR="00116590">
        <w:rPr>
          <w:szCs w:val="24"/>
        </w:rPr>
        <w:t>do Rady Gminy G</w:t>
      </w:r>
      <w:r w:rsidR="00B8745A">
        <w:rPr>
          <w:szCs w:val="24"/>
        </w:rPr>
        <w:t>orzyce</w:t>
      </w:r>
      <w:r w:rsidR="008300E3">
        <w:rPr>
          <w:szCs w:val="24"/>
        </w:rPr>
        <w:t xml:space="preserve"> </w:t>
      </w:r>
      <w:r w:rsidR="00DE587F">
        <w:rPr>
          <w:szCs w:val="24"/>
        </w:rPr>
        <w:t xml:space="preserve">wpłynęła petycja Fundacji </w:t>
      </w:r>
      <w:r w:rsidR="00C13B80">
        <w:rPr>
          <w:szCs w:val="24"/>
        </w:rPr>
        <w:br/>
      </w:r>
      <w:r w:rsidR="00DE587F">
        <w:rPr>
          <w:szCs w:val="24"/>
        </w:rPr>
        <w:t xml:space="preserve">im. Nikoli Tesli z dnia 20 grudnia 2021 r. </w:t>
      </w:r>
      <w:r w:rsidR="00D37B34">
        <w:rPr>
          <w:szCs w:val="24"/>
        </w:rPr>
        <w:t xml:space="preserve">Treść petycji została zamieszczona w Biuletynie Informacji Publicznej Gminy Gorzyce. </w:t>
      </w:r>
    </w:p>
    <w:p w:rsidR="008300E3" w:rsidRDefault="00D37B34" w:rsidP="003B3749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Fundacja wniosła o nadzwyczajne zwołanie posiedzeń rad gmin w celu uchwalenia uchwał umożliwiających podjęcie działań ratowniczych</w:t>
      </w:r>
      <w:r w:rsidR="0041115B">
        <w:rPr>
          <w:szCs w:val="24"/>
        </w:rPr>
        <w:t>:</w:t>
      </w:r>
    </w:p>
    <w:p w:rsidR="0041115B" w:rsidRDefault="0041115B" w:rsidP="0041115B">
      <w:pPr>
        <w:numPr>
          <w:ilvl w:val="0"/>
          <w:numId w:val="20"/>
        </w:numPr>
        <w:tabs>
          <w:tab w:val="left" w:pos="3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zakazu stosowania maseczek ochronnych na terenie podległych miejscowości z jednoczesnym umieszczeniem w widocznych miejscach plakatów (tablica ogłoszeń) </w:t>
      </w:r>
      <w:r w:rsidR="009F79A3">
        <w:rPr>
          <w:sz w:val="24"/>
          <w:szCs w:val="24"/>
        </w:rPr>
        <w:br/>
      </w:r>
      <w:r>
        <w:rPr>
          <w:sz w:val="24"/>
          <w:szCs w:val="24"/>
        </w:rPr>
        <w:t>i powiadomieniem służb i instytucji o szkodliwości maseczek;</w:t>
      </w:r>
    </w:p>
    <w:p w:rsidR="0041115B" w:rsidRDefault="0041115B" w:rsidP="0041115B">
      <w:pPr>
        <w:numPr>
          <w:ilvl w:val="0"/>
          <w:numId w:val="20"/>
        </w:numPr>
        <w:tabs>
          <w:tab w:val="left" w:pos="3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wydania zakazu stosowania kwarantanny i izolacji medycznej;</w:t>
      </w:r>
    </w:p>
    <w:p w:rsidR="0041115B" w:rsidRPr="00DF0DB0" w:rsidRDefault="0041115B" w:rsidP="0041115B">
      <w:pPr>
        <w:numPr>
          <w:ilvl w:val="0"/>
          <w:numId w:val="20"/>
        </w:numPr>
        <w:tabs>
          <w:tab w:val="left" w:pos="3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wydania zakazu stosowania szczepionek mRNA (wszystkich producentów).</w:t>
      </w:r>
    </w:p>
    <w:p w:rsidR="00F325FD" w:rsidRDefault="0041115B" w:rsidP="003B374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Petycja, zgodnie z właściwością stała się przedmiotem analizy Komisji Skarg, Wniosków i </w:t>
      </w:r>
      <w:r w:rsidR="000F056C">
        <w:rPr>
          <w:sz w:val="24"/>
          <w:szCs w:val="24"/>
        </w:rPr>
        <w:t>Petycji na posiedzeniu w dniu 21</w:t>
      </w:r>
      <w:r>
        <w:rPr>
          <w:sz w:val="24"/>
          <w:szCs w:val="24"/>
        </w:rPr>
        <w:t xml:space="preserve"> grudnia 2021 r.</w:t>
      </w:r>
      <w:r w:rsidR="00CE37D9">
        <w:rPr>
          <w:sz w:val="24"/>
          <w:szCs w:val="24"/>
        </w:rPr>
        <w:t xml:space="preserve"> W toku analizy stwierdzono, </w:t>
      </w:r>
      <w:r w:rsidR="009F79A3">
        <w:rPr>
          <w:sz w:val="24"/>
          <w:szCs w:val="24"/>
        </w:rPr>
        <w:br/>
      </w:r>
      <w:r w:rsidR="00CE37D9">
        <w:rPr>
          <w:sz w:val="24"/>
          <w:szCs w:val="24"/>
        </w:rPr>
        <w:t>że niniejsza petycja spełnia wymagania wynikające z ustawy z dnia 11 lipca 2014 r. o petycjach (Dz. U. 2018, poz. 870). W związku z tym podjęto dalsze prace zmierzające do jej rozpatrzenia.</w:t>
      </w:r>
    </w:p>
    <w:p w:rsidR="00CE37D9" w:rsidRDefault="00CE37D9" w:rsidP="003B374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12 stycznia 2022 r. Fundacja im. </w:t>
      </w:r>
      <w:r w:rsidR="00D8689D">
        <w:rPr>
          <w:sz w:val="24"/>
          <w:szCs w:val="24"/>
        </w:rPr>
        <w:t>N</w:t>
      </w:r>
      <w:r>
        <w:rPr>
          <w:sz w:val="24"/>
          <w:szCs w:val="24"/>
        </w:rPr>
        <w:t>ikoli Tesli</w:t>
      </w:r>
      <w:r w:rsidR="00F927A4">
        <w:rPr>
          <w:sz w:val="24"/>
          <w:szCs w:val="24"/>
        </w:rPr>
        <w:t xml:space="preserve"> złożyła uzupełnienie do petycji dotyczące szkodliwości maseczek i rozporządzenia o konieczności zakrywania ust i nosa.</w:t>
      </w:r>
    </w:p>
    <w:p w:rsidR="00F927A4" w:rsidRDefault="00F927A4" w:rsidP="003B374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Komisja Skarg, Wniosków i Petycji na kolejnych posiedzeniach</w:t>
      </w:r>
      <w:r w:rsidR="000F056C">
        <w:rPr>
          <w:sz w:val="24"/>
          <w:szCs w:val="24"/>
        </w:rPr>
        <w:t xml:space="preserve"> w dniach 17 stycznia oraz 15 lutego 2022 r.</w:t>
      </w:r>
      <w:r>
        <w:rPr>
          <w:sz w:val="24"/>
          <w:szCs w:val="24"/>
        </w:rPr>
        <w:t xml:space="preserve"> szczegółowo analizowa</w:t>
      </w:r>
      <w:r w:rsidR="00832479">
        <w:rPr>
          <w:sz w:val="24"/>
          <w:szCs w:val="24"/>
        </w:rPr>
        <w:t>ła petycję wraz z uzupełnieniem.</w:t>
      </w:r>
    </w:p>
    <w:p w:rsidR="00832479" w:rsidRPr="00AD3F86" w:rsidRDefault="00832479" w:rsidP="003B374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Wynikiem prac Komisji są następujące ustalenia: rada gminy zgodnie z art. 6 ustawy </w:t>
      </w:r>
      <w:r w:rsidR="009F79A3">
        <w:rPr>
          <w:sz w:val="24"/>
          <w:szCs w:val="24"/>
        </w:rPr>
        <w:br/>
      </w:r>
      <w:r>
        <w:rPr>
          <w:sz w:val="24"/>
          <w:szCs w:val="24"/>
        </w:rPr>
        <w:t>z dnia 8 marca 1990 r. o samorządzie gminnym</w:t>
      </w:r>
      <w:r w:rsidR="00AD3F86">
        <w:rPr>
          <w:sz w:val="24"/>
          <w:szCs w:val="24"/>
        </w:rPr>
        <w:t xml:space="preserve"> </w:t>
      </w:r>
      <w:r w:rsidR="00AD3F86">
        <w:rPr>
          <w:i/>
          <w:sz w:val="24"/>
        </w:rPr>
        <w:t>d</w:t>
      </w:r>
      <w:r w:rsidR="00AD3F86" w:rsidRPr="00AD3F86">
        <w:rPr>
          <w:i/>
          <w:sz w:val="24"/>
        </w:rPr>
        <w:t>o zakresu działania gminy należą wszystkie sprawy publiczne o znaczeniu lokalnym, niezastrzeżone ustawami na rzecz innych podmiotów</w:t>
      </w:r>
      <w:r w:rsidR="00AD3F86">
        <w:rPr>
          <w:sz w:val="24"/>
        </w:rPr>
        <w:t>. Postulaty zawarte w petycji Fundacji im. Nikoli Tesli nie mieszczą się w tym katalogu</w:t>
      </w:r>
      <w:r w:rsidR="001E7CA9">
        <w:rPr>
          <w:sz w:val="24"/>
        </w:rPr>
        <w:t xml:space="preserve">. Zauważyć należy, że spełnienie żądań Fundacji zawartych w petycji, naruszyłoby przepisy obowiązującej ustawy z dnia 2 marca 2020 r. o szczególnych rozwiązaniach związanych </w:t>
      </w:r>
      <w:r w:rsidR="009F79A3">
        <w:rPr>
          <w:sz w:val="24"/>
        </w:rPr>
        <w:br/>
      </w:r>
      <w:r w:rsidR="001E7CA9">
        <w:rPr>
          <w:sz w:val="24"/>
        </w:rPr>
        <w:t xml:space="preserve">z zapobieganiem, przeciwdziałaniem i zwalczaniem COVID-19, innych chorób zakaźnych oraz wywołanych nimi sytuacji kryzysowych, a także Rozporządzenia Rady Ministrów </w:t>
      </w:r>
      <w:r w:rsidR="009F79A3">
        <w:rPr>
          <w:sz w:val="24"/>
        </w:rPr>
        <w:br/>
      </w:r>
      <w:r w:rsidR="001E7CA9">
        <w:rPr>
          <w:sz w:val="24"/>
        </w:rPr>
        <w:t xml:space="preserve">z dnia 6 maja 2021 r. w sprawie ustanowienia określonych ograniczeń, nakazów i zakazów </w:t>
      </w:r>
      <w:r w:rsidR="009F79A3">
        <w:rPr>
          <w:sz w:val="24"/>
        </w:rPr>
        <w:br/>
      </w:r>
      <w:r w:rsidR="001E7CA9">
        <w:rPr>
          <w:sz w:val="24"/>
        </w:rPr>
        <w:t>w związku z wystąpieniem stanu epidemii</w:t>
      </w:r>
      <w:r w:rsidR="003D17A7">
        <w:rPr>
          <w:sz w:val="24"/>
        </w:rPr>
        <w:t xml:space="preserve">. </w:t>
      </w:r>
    </w:p>
    <w:p w:rsidR="00F927A4" w:rsidRDefault="00F927A4" w:rsidP="000701E7">
      <w:pPr>
        <w:spacing w:line="360" w:lineRule="auto"/>
        <w:jc w:val="both"/>
        <w:rPr>
          <w:sz w:val="24"/>
          <w:szCs w:val="24"/>
        </w:rPr>
      </w:pPr>
    </w:p>
    <w:p w:rsidR="0088049A" w:rsidRPr="000701E7" w:rsidRDefault="0088049A" w:rsidP="000701E7">
      <w:pPr>
        <w:spacing w:line="360" w:lineRule="auto"/>
        <w:jc w:val="both"/>
        <w:rPr>
          <w:sz w:val="24"/>
          <w:szCs w:val="24"/>
        </w:rPr>
      </w:pPr>
      <w:r w:rsidRPr="000701E7">
        <w:rPr>
          <w:sz w:val="24"/>
          <w:szCs w:val="24"/>
        </w:rPr>
        <w:lastRenderedPageBreak/>
        <w:t xml:space="preserve">Niniejsza uchwała wraz z jej uzasadnieniem stanowią zawiadomienie o sposobie załatwienia petycji w rozumieniu art.13 ustawy z dnia 11 lipca 2014 r. o petycjach (tj. Dz. U. z 2018 r. </w:t>
      </w:r>
      <w:r w:rsidR="009F79A3">
        <w:rPr>
          <w:sz w:val="24"/>
          <w:szCs w:val="24"/>
        </w:rPr>
        <w:br/>
      </w:r>
      <w:r w:rsidRPr="000701E7">
        <w:rPr>
          <w:sz w:val="24"/>
          <w:szCs w:val="24"/>
        </w:rPr>
        <w:t>poz. 870). Sposób załatwienia petycji nie może być przedmiotem skargi.</w:t>
      </w:r>
    </w:p>
    <w:p w:rsidR="0088049A" w:rsidRDefault="0088049A" w:rsidP="00370118">
      <w:pPr>
        <w:spacing w:line="360" w:lineRule="auto"/>
        <w:jc w:val="both"/>
        <w:rPr>
          <w:sz w:val="32"/>
          <w:szCs w:val="24"/>
        </w:rPr>
      </w:pPr>
    </w:p>
    <w:p w:rsidR="0057633C" w:rsidRDefault="0057633C" w:rsidP="00370118">
      <w:pPr>
        <w:spacing w:line="360" w:lineRule="auto"/>
        <w:jc w:val="both"/>
        <w:rPr>
          <w:sz w:val="32"/>
          <w:szCs w:val="24"/>
        </w:rPr>
      </w:pPr>
    </w:p>
    <w:p w:rsidR="00DA0F70" w:rsidRDefault="00DA0F70" w:rsidP="00DA0F70">
      <w:pPr>
        <w:spacing w:line="360" w:lineRule="auto"/>
        <w:ind w:left="4678"/>
        <w:jc w:val="center"/>
        <w:rPr>
          <w:color w:val="000000"/>
          <w:sz w:val="24"/>
        </w:rPr>
      </w:pPr>
      <w:r>
        <w:rPr>
          <w:color w:val="000000"/>
          <w:sz w:val="24"/>
        </w:rPr>
        <w:t>Przewodniczący Rady Gminy</w:t>
      </w:r>
    </w:p>
    <w:p w:rsidR="00DA0F70" w:rsidRDefault="00DA0F70" w:rsidP="00DA0F70">
      <w:pPr>
        <w:ind w:left="5670"/>
        <w:jc w:val="both"/>
        <w:rPr>
          <w:sz w:val="28"/>
          <w:szCs w:val="24"/>
        </w:rPr>
      </w:pPr>
      <w:r>
        <w:rPr>
          <w:color w:val="000000"/>
          <w:sz w:val="24"/>
        </w:rPr>
        <w:t>mgr Krzysztof Maruszak</w:t>
      </w:r>
    </w:p>
    <w:p w:rsidR="0057633C" w:rsidRPr="00356953" w:rsidRDefault="0057633C" w:rsidP="00370118">
      <w:pPr>
        <w:spacing w:line="360" w:lineRule="auto"/>
        <w:jc w:val="both"/>
        <w:rPr>
          <w:sz w:val="32"/>
          <w:szCs w:val="24"/>
        </w:rPr>
      </w:pPr>
      <w:bookmarkStart w:id="0" w:name="_GoBack"/>
      <w:bookmarkEnd w:id="0"/>
    </w:p>
    <w:sectPr w:rsidR="0057633C" w:rsidRPr="00356953" w:rsidSect="00251FFB">
      <w:pgSz w:w="11907" w:h="16840" w:code="9"/>
      <w:pgMar w:top="1418" w:right="1418" w:bottom="1418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42B"/>
    <w:multiLevelType w:val="hybridMultilevel"/>
    <w:tmpl w:val="9AECFAA8"/>
    <w:lvl w:ilvl="0" w:tplc="9DA09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76AE4"/>
    <w:multiLevelType w:val="hybridMultilevel"/>
    <w:tmpl w:val="9AECFAA8"/>
    <w:lvl w:ilvl="0" w:tplc="9DA09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6F2"/>
    <w:multiLevelType w:val="hybridMultilevel"/>
    <w:tmpl w:val="20A4A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6D4B"/>
    <w:multiLevelType w:val="hybridMultilevel"/>
    <w:tmpl w:val="56EAE052"/>
    <w:lvl w:ilvl="0" w:tplc="1FD2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1A6"/>
    <w:multiLevelType w:val="hybridMultilevel"/>
    <w:tmpl w:val="3870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587"/>
    <w:multiLevelType w:val="hybridMultilevel"/>
    <w:tmpl w:val="E8B88CE6"/>
    <w:lvl w:ilvl="0" w:tplc="3A1A6C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8081B"/>
    <w:multiLevelType w:val="hybridMultilevel"/>
    <w:tmpl w:val="2EF26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67C7"/>
    <w:multiLevelType w:val="hybridMultilevel"/>
    <w:tmpl w:val="BF080ED8"/>
    <w:lvl w:ilvl="0" w:tplc="12AE0EB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E368B"/>
    <w:multiLevelType w:val="hybridMultilevel"/>
    <w:tmpl w:val="F2F2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1DB7"/>
    <w:multiLevelType w:val="hybridMultilevel"/>
    <w:tmpl w:val="5F9C5CE8"/>
    <w:lvl w:ilvl="0" w:tplc="1FD2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45A32"/>
    <w:multiLevelType w:val="hybridMultilevel"/>
    <w:tmpl w:val="45F8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45F9B"/>
    <w:multiLevelType w:val="hybridMultilevel"/>
    <w:tmpl w:val="06F05E52"/>
    <w:lvl w:ilvl="0" w:tplc="04150011">
      <w:start w:val="1"/>
      <w:numFmt w:val="decimal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652E6EE0"/>
    <w:multiLevelType w:val="hybridMultilevel"/>
    <w:tmpl w:val="BDFC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2736C"/>
    <w:multiLevelType w:val="hybridMultilevel"/>
    <w:tmpl w:val="41ACB5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07EEF"/>
    <w:multiLevelType w:val="hybridMultilevel"/>
    <w:tmpl w:val="23CE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10026"/>
    <w:multiLevelType w:val="hybridMultilevel"/>
    <w:tmpl w:val="45F8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994FED"/>
    <w:multiLevelType w:val="hybridMultilevel"/>
    <w:tmpl w:val="F2F2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272E1"/>
    <w:multiLevelType w:val="hybridMultilevel"/>
    <w:tmpl w:val="F2F2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6343B"/>
    <w:multiLevelType w:val="hybridMultilevel"/>
    <w:tmpl w:val="F77E1D18"/>
    <w:lvl w:ilvl="0" w:tplc="A1C6D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AA32B6"/>
    <w:multiLevelType w:val="hybridMultilevel"/>
    <w:tmpl w:val="45F8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94"/>
    <w:rsid w:val="00030772"/>
    <w:rsid w:val="000701E7"/>
    <w:rsid w:val="00086686"/>
    <w:rsid w:val="0009071A"/>
    <w:rsid w:val="000972F7"/>
    <w:rsid w:val="000B00BD"/>
    <w:rsid w:val="000B476F"/>
    <w:rsid w:val="000B4CAE"/>
    <w:rsid w:val="000B57DD"/>
    <w:rsid w:val="000C2AC0"/>
    <w:rsid w:val="000C4392"/>
    <w:rsid w:val="000D0F94"/>
    <w:rsid w:val="000D698B"/>
    <w:rsid w:val="000F056C"/>
    <w:rsid w:val="000F68C9"/>
    <w:rsid w:val="000F74DA"/>
    <w:rsid w:val="00116590"/>
    <w:rsid w:val="00123E8A"/>
    <w:rsid w:val="0014612E"/>
    <w:rsid w:val="00162F89"/>
    <w:rsid w:val="00170DAE"/>
    <w:rsid w:val="00191387"/>
    <w:rsid w:val="0019360F"/>
    <w:rsid w:val="001A44C3"/>
    <w:rsid w:val="001B083D"/>
    <w:rsid w:val="001C1D14"/>
    <w:rsid w:val="001D114C"/>
    <w:rsid w:val="001D2984"/>
    <w:rsid w:val="001E7CA9"/>
    <w:rsid w:val="001F1280"/>
    <w:rsid w:val="001F16F3"/>
    <w:rsid w:val="00202D3C"/>
    <w:rsid w:val="002252E1"/>
    <w:rsid w:val="00234E35"/>
    <w:rsid w:val="00250D76"/>
    <w:rsid w:val="00251FFB"/>
    <w:rsid w:val="00252BDA"/>
    <w:rsid w:val="002535F4"/>
    <w:rsid w:val="002620FF"/>
    <w:rsid w:val="002D46DA"/>
    <w:rsid w:val="002F0445"/>
    <w:rsid w:val="0030549C"/>
    <w:rsid w:val="003233A0"/>
    <w:rsid w:val="00346D8D"/>
    <w:rsid w:val="0034705E"/>
    <w:rsid w:val="00356953"/>
    <w:rsid w:val="00361B41"/>
    <w:rsid w:val="00370118"/>
    <w:rsid w:val="00372D06"/>
    <w:rsid w:val="00375898"/>
    <w:rsid w:val="003B3749"/>
    <w:rsid w:val="003B49D3"/>
    <w:rsid w:val="003D17A7"/>
    <w:rsid w:val="003F2BA5"/>
    <w:rsid w:val="00403794"/>
    <w:rsid w:val="0041115B"/>
    <w:rsid w:val="00415D37"/>
    <w:rsid w:val="00432DB1"/>
    <w:rsid w:val="00434A37"/>
    <w:rsid w:val="00442F87"/>
    <w:rsid w:val="004A1CC2"/>
    <w:rsid w:val="004A3BD0"/>
    <w:rsid w:val="004A6DDA"/>
    <w:rsid w:val="004B0136"/>
    <w:rsid w:val="004B2EFF"/>
    <w:rsid w:val="004C7D9E"/>
    <w:rsid w:val="004E4D8D"/>
    <w:rsid w:val="004F43B6"/>
    <w:rsid w:val="00562681"/>
    <w:rsid w:val="0057633C"/>
    <w:rsid w:val="00591C2B"/>
    <w:rsid w:val="005A608F"/>
    <w:rsid w:val="005C6614"/>
    <w:rsid w:val="005F1ED3"/>
    <w:rsid w:val="00622AB0"/>
    <w:rsid w:val="006628C9"/>
    <w:rsid w:val="00686F21"/>
    <w:rsid w:val="006B1EDD"/>
    <w:rsid w:val="006E0102"/>
    <w:rsid w:val="006F4B2D"/>
    <w:rsid w:val="007009F8"/>
    <w:rsid w:val="00706D69"/>
    <w:rsid w:val="00753F79"/>
    <w:rsid w:val="00766BDE"/>
    <w:rsid w:val="00792C3C"/>
    <w:rsid w:val="007E33BF"/>
    <w:rsid w:val="008219A0"/>
    <w:rsid w:val="008300E3"/>
    <w:rsid w:val="00832479"/>
    <w:rsid w:val="00833BD5"/>
    <w:rsid w:val="00842117"/>
    <w:rsid w:val="0086023B"/>
    <w:rsid w:val="00874BBE"/>
    <w:rsid w:val="0088049A"/>
    <w:rsid w:val="008A02EC"/>
    <w:rsid w:val="008D76DC"/>
    <w:rsid w:val="008E0A72"/>
    <w:rsid w:val="008F2A38"/>
    <w:rsid w:val="008F7A69"/>
    <w:rsid w:val="0090282A"/>
    <w:rsid w:val="009257AF"/>
    <w:rsid w:val="00940220"/>
    <w:rsid w:val="009624BE"/>
    <w:rsid w:val="00986CF2"/>
    <w:rsid w:val="009C43B3"/>
    <w:rsid w:val="009D6382"/>
    <w:rsid w:val="009F3867"/>
    <w:rsid w:val="009F79A3"/>
    <w:rsid w:val="00A30637"/>
    <w:rsid w:val="00A315E5"/>
    <w:rsid w:val="00A40A65"/>
    <w:rsid w:val="00A54DD6"/>
    <w:rsid w:val="00A6199A"/>
    <w:rsid w:val="00A632C2"/>
    <w:rsid w:val="00A7246E"/>
    <w:rsid w:val="00AD3F86"/>
    <w:rsid w:val="00AD56EB"/>
    <w:rsid w:val="00B22FC2"/>
    <w:rsid w:val="00B4195C"/>
    <w:rsid w:val="00B441E4"/>
    <w:rsid w:val="00B743AB"/>
    <w:rsid w:val="00B8745A"/>
    <w:rsid w:val="00B92943"/>
    <w:rsid w:val="00BA127B"/>
    <w:rsid w:val="00BB3770"/>
    <w:rsid w:val="00BB5D56"/>
    <w:rsid w:val="00BC33A3"/>
    <w:rsid w:val="00BC493C"/>
    <w:rsid w:val="00C0049D"/>
    <w:rsid w:val="00C044E5"/>
    <w:rsid w:val="00C107C2"/>
    <w:rsid w:val="00C13B80"/>
    <w:rsid w:val="00C1424E"/>
    <w:rsid w:val="00C50385"/>
    <w:rsid w:val="00C53F3C"/>
    <w:rsid w:val="00C716A3"/>
    <w:rsid w:val="00CC789E"/>
    <w:rsid w:val="00CE03A0"/>
    <w:rsid w:val="00CE37D9"/>
    <w:rsid w:val="00D21BCA"/>
    <w:rsid w:val="00D251F7"/>
    <w:rsid w:val="00D37B34"/>
    <w:rsid w:val="00D65B9D"/>
    <w:rsid w:val="00D74911"/>
    <w:rsid w:val="00D8595B"/>
    <w:rsid w:val="00D8689D"/>
    <w:rsid w:val="00D9438C"/>
    <w:rsid w:val="00DA0DE2"/>
    <w:rsid w:val="00DA0F70"/>
    <w:rsid w:val="00DA399E"/>
    <w:rsid w:val="00DE239A"/>
    <w:rsid w:val="00DE587F"/>
    <w:rsid w:val="00DF019A"/>
    <w:rsid w:val="00DF0DB0"/>
    <w:rsid w:val="00DF3510"/>
    <w:rsid w:val="00E13EC5"/>
    <w:rsid w:val="00E239AF"/>
    <w:rsid w:val="00E25583"/>
    <w:rsid w:val="00E675EB"/>
    <w:rsid w:val="00E74E2C"/>
    <w:rsid w:val="00E77F70"/>
    <w:rsid w:val="00EC0204"/>
    <w:rsid w:val="00F2699D"/>
    <w:rsid w:val="00F325FD"/>
    <w:rsid w:val="00F63719"/>
    <w:rsid w:val="00F927A4"/>
    <w:rsid w:val="00FA3020"/>
    <w:rsid w:val="00FC1CC0"/>
    <w:rsid w:val="00FC4C03"/>
    <w:rsid w:val="00FD7B24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6CD7B-9FE5-4E96-8285-A406DD57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191387"/>
    <w:pPr>
      <w:outlineLvl w:val="0"/>
    </w:pPr>
    <w:rPr>
      <w:b/>
      <w:bCs/>
      <w:color w:val="126A15"/>
      <w:kern w:val="36"/>
      <w:sz w:val="10"/>
      <w:szCs w:val="10"/>
    </w:rPr>
  </w:style>
  <w:style w:type="paragraph" w:styleId="Nagwek2">
    <w:name w:val="heading 2"/>
    <w:basedOn w:val="Normalny"/>
    <w:link w:val="Nagwek2Znak"/>
    <w:uiPriority w:val="9"/>
    <w:qFormat/>
    <w:rsid w:val="00191387"/>
    <w:pPr>
      <w:outlineLvl w:val="1"/>
    </w:pPr>
    <w:rPr>
      <w:color w:val="126A15"/>
      <w:sz w:val="10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91387"/>
    <w:rPr>
      <w:rFonts w:ascii="Times New Roman" w:eastAsia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link w:val="Nagwek2"/>
    <w:uiPriority w:val="9"/>
    <w:rsid w:val="00191387"/>
    <w:rPr>
      <w:rFonts w:ascii="Times New Roman" w:eastAsia="Times New Roman" w:hAnsi="Times New Roman" w:cs="Times New Roman"/>
      <w:color w:val="126A15"/>
      <w:sz w:val="10"/>
      <w:szCs w:val="1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138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913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403794"/>
    <w:rPr>
      <w:sz w:val="24"/>
    </w:rPr>
  </w:style>
  <w:style w:type="character" w:customStyle="1" w:styleId="TekstpodstawowyZnak">
    <w:name w:val="Tekst podstawowy Znak"/>
    <w:link w:val="Tekstpodstawowy"/>
    <w:rsid w:val="004037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3794"/>
    <w:pPr>
      <w:jc w:val="center"/>
    </w:pPr>
    <w:rPr>
      <w:b/>
      <w:sz w:val="24"/>
    </w:rPr>
  </w:style>
  <w:style w:type="character" w:customStyle="1" w:styleId="Tekstpodstawowy2Znak">
    <w:name w:val="Tekst podstawowy 2 Znak"/>
    <w:link w:val="Tekstpodstawowy2"/>
    <w:rsid w:val="004037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1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56EB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D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DA0DE2"/>
    <w:pPr>
      <w:spacing w:before="100" w:beforeAutospacing="1" w:after="142" w:line="288" w:lineRule="auto"/>
    </w:pPr>
    <w:rPr>
      <w:color w:val="00000A"/>
      <w:sz w:val="24"/>
      <w:szCs w:val="24"/>
    </w:rPr>
  </w:style>
  <w:style w:type="character" w:customStyle="1" w:styleId="gwpd2f07988colour">
    <w:name w:val="gwpd2f07988_colour"/>
    <w:rsid w:val="00DF3510"/>
  </w:style>
  <w:style w:type="paragraph" w:customStyle="1" w:styleId="Default">
    <w:name w:val="Default"/>
    <w:rsid w:val="00170D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2056-7D49-49A2-892B-58853461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cp:lastModifiedBy>DULE</cp:lastModifiedBy>
  <cp:revision>5</cp:revision>
  <cp:lastPrinted>2022-02-28T12:40:00Z</cp:lastPrinted>
  <dcterms:created xsi:type="dcterms:W3CDTF">2022-02-28T12:41:00Z</dcterms:created>
  <dcterms:modified xsi:type="dcterms:W3CDTF">2022-03-09T08:33:00Z</dcterms:modified>
</cp:coreProperties>
</file>