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40" w:rsidRPr="00362AE5" w:rsidRDefault="00362AE5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UCHWAŁA Nr  X</w:t>
      </w:r>
      <w:r w:rsidR="00820076">
        <w:rPr>
          <w:rFonts w:ascii="Times New Roman" w:hAnsi="Times New Roman" w:cs="Times New Roman"/>
          <w:b/>
          <w:sz w:val="24"/>
          <w:szCs w:val="24"/>
        </w:rPr>
        <w:t>LI</w:t>
      </w:r>
      <w:r w:rsidRPr="00362AE5">
        <w:rPr>
          <w:rFonts w:ascii="Times New Roman" w:hAnsi="Times New Roman" w:cs="Times New Roman"/>
          <w:b/>
          <w:sz w:val="24"/>
          <w:szCs w:val="24"/>
        </w:rPr>
        <w:t>/</w:t>
      </w:r>
      <w:r w:rsidR="00820076">
        <w:rPr>
          <w:rFonts w:ascii="Times New Roman" w:hAnsi="Times New Roman" w:cs="Times New Roman"/>
          <w:b/>
          <w:sz w:val="24"/>
          <w:szCs w:val="24"/>
        </w:rPr>
        <w:t>2</w:t>
      </w:r>
      <w:r w:rsidR="003228CE">
        <w:rPr>
          <w:rFonts w:ascii="Times New Roman" w:hAnsi="Times New Roman" w:cs="Times New Roman"/>
          <w:b/>
          <w:sz w:val="24"/>
          <w:szCs w:val="24"/>
        </w:rPr>
        <w:t>68</w:t>
      </w:r>
      <w:bookmarkStart w:id="0" w:name="_GoBack"/>
      <w:bookmarkEnd w:id="0"/>
      <w:r w:rsidR="003151E3" w:rsidRPr="00362AE5">
        <w:rPr>
          <w:rFonts w:ascii="Times New Roman" w:hAnsi="Times New Roman" w:cs="Times New Roman"/>
          <w:b/>
          <w:sz w:val="24"/>
          <w:szCs w:val="24"/>
        </w:rPr>
        <w:t>/</w:t>
      </w:r>
      <w:r w:rsidR="002D31FE">
        <w:rPr>
          <w:rFonts w:ascii="Times New Roman" w:hAnsi="Times New Roman" w:cs="Times New Roman"/>
          <w:b/>
          <w:sz w:val="24"/>
          <w:szCs w:val="24"/>
        </w:rPr>
        <w:t>2</w:t>
      </w:r>
      <w:r w:rsidR="00820076">
        <w:rPr>
          <w:rFonts w:ascii="Times New Roman" w:hAnsi="Times New Roman" w:cs="Times New Roman"/>
          <w:b/>
          <w:sz w:val="24"/>
          <w:szCs w:val="24"/>
        </w:rPr>
        <w:t>1</w:t>
      </w:r>
    </w:p>
    <w:p w:rsidR="00881240" w:rsidRPr="00362AE5" w:rsidRDefault="00881240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AD3658" w:rsidRPr="00362AE5" w:rsidRDefault="00CF1A9E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D31FE">
        <w:rPr>
          <w:rFonts w:ascii="Times New Roman" w:hAnsi="Times New Roman" w:cs="Times New Roman"/>
          <w:b/>
          <w:sz w:val="24"/>
          <w:szCs w:val="24"/>
        </w:rPr>
        <w:t>17</w:t>
      </w:r>
      <w:r w:rsidR="00362AE5" w:rsidRPr="00362AE5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31FE">
        <w:rPr>
          <w:rFonts w:ascii="Times New Roman" w:hAnsi="Times New Roman" w:cs="Times New Roman"/>
          <w:b/>
          <w:sz w:val="24"/>
          <w:szCs w:val="24"/>
        </w:rPr>
        <w:t>2</w:t>
      </w:r>
      <w:r w:rsidR="00820076">
        <w:rPr>
          <w:rFonts w:ascii="Times New Roman" w:hAnsi="Times New Roman" w:cs="Times New Roman"/>
          <w:b/>
          <w:sz w:val="24"/>
          <w:szCs w:val="24"/>
        </w:rPr>
        <w:t>1</w:t>
      </w:r>
      <w:r w:rsidR="00362AE5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>r.</w:t>
      </w:r>
    </w:p>
    <w:p w:rsidR="00362AE5" w:rsidRPr="00362AE5" w:rsidRDefault="00362AE5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0B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E5">
        <w:rPr>
          <w:rFonts w:ascii="Times New Roman" w:hAnsi="Times New Roman" w:cs="Times New Roman"/>
          <w:b/>
          <w:sz w:val="24"/>
          <w:szCs w:val="24"/>
        </w:rPr>
        <w:t>w sprawie określenia wysokości stawek poda</w:t>
      </w:r>
      <w:r w:rsidR="00692C7F" w:rsidRPr="00362AE5">
        <w:rPr>
          <w:rFonts w:ascii="Times New Roman" w:hAnsi="Times New Roman" w:cs="Times New Roman"/>
          <w:b/>
          <w:sz w:val="24"/>
          <w:szCs w:val="24"/>
        </w:rPr>
        <w:t>tku od nieruchomości</w:t>
      </w:r>
    </w:p>
    <w:p w:rsidR="00A6644B" w:rsidRPr="00362AE5" w:rsidRDefault="00A6644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0B" w:rsidRPr="00362AE5" w:rsidRDefault="00AD3658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Na podstawie art. 18 ust. 2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pkt 8 i art. 40 ust. 1 ustawy z dnia 8 marca 1990</w:t>
      </w:r>
      <w:r w:rsidR="002D31FE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r. </w:t>
      </w:r>
      <w:r w:rsidR="003151E3" w:rsidRPr="00362AE5">
        <w:rPr>
          <w:rFonts w:ascii="Times New Roman" w:hAnsi="Times New Roman" w:cs="Times New Roman"/>
          <w:sz w:val="24"/>
          <w:szCs w:val="24"/>
        </w:rPr>
        <w:t>o samorządzie gminnym (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00083" w:rsidRPr="00362AE5">
        <w:rPr>
          <w:rFonts w:ascii="Times New Roman" w:hAnsi="Times New Roman" w:cs="Times New Roman"/>
          <w:sz w:val="24"/>
          <w:szCs w:val="24"/>
        </w:rPr>
        <w:t xml:space="preserve">t. j.  </w:t>
      </w:r>
      <w:r w:rsidR="003151E3" w:rsidRPr="00362AE5">
        <w:rPr>
          <w:rFonts w:ascii="Times New Roman" w:hAnsi="Times New Roman" w:cs="Times New Roman"/>
          <w:sz w:val="24"/>
          <w:szCs w:val="24"/>
        </w:rPr>
        <w:t>Dz. U. z 20</w:t>
      </w:r>
      <w:r w:rsidR="002D31FE">
        <w:rPr>
          <w:rFonts w:ascii="Times New Roman" w:hAnsi="Times New Roman" w:cs="Times New Roman"/>
          <w:sz w:val="24"/>
          <w:szCs w:val="24"/>
        </w:rPr>
        <w:t>20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r. poz.</w:t>
      </w:r>
      <w:r w:rsidR="0029313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20076">
        <w:rPr>
          <w:rFonts w:ascii="Times New Roman" w:hAnsi="Times New Roman" w:cs="Times New Roman"/>
          <w:sz w:val="24"/>
          <w:szCs w:val="24"/>
        </w:rPr>
        <w:t>1372</w:t>
      </w:r>
      <w:r w:rsidR="002D31F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D31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1FE">
        <w:rPr>
          <w:rFonts w:ascii="Times New Roman" w:hAnsi="Times New Roman" w:cs="Times New Roman"/>
          <w:sz w:val="24"/>
          <w:szCs w:val="24"/>
        </w:rPr>
        <w:t>.</w:t>
      </w:r>
      <w:r w:rsidR="00792DF2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72462F" w:rsidRPr="00362AE5">
        <w:rPr>
          <w:rFonts w:ascii="Times New Roman" w:hAnsi="Times New Roman" w:cs="Times New Roman"/>
          <w:sz w:val="24"/>
          <w:szCs w:val="24"/>
        </w:rPr>
        <w:t>zm</w:t>
      </w:r>
      <w:r w:rsidR="00792DF2" w:rsidRPr="00362AE5">
        <w:rPr>
          <w:rFonts w:ascii="Times New Roman" w:hAnsi="Times New Roman" w:cs="Times New Roman"/>
          <w:sz w:val="24"/>
          <w:szCs w:val="24"/>
        </w:rPr>
        <w:t>.</w:t>
      </w:r>
      <w:r w:rsidR="003151E3" w:rsidRPr="00362AE5">
        <w:rPr>
          <w:rFonts w:ascii="Times New Roman" w:hAnsi="Times New Roman" w:cs="Times New Roman"/>
          <w:sz w:val="24"/>
          <w:szCs w:val="24"/>
        </w:rPr>
        <w:t>),</w:t>
      </w:r>
      <w:r w:rsidR="00437D3E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C12583" w:rsidRPr="00362AE5">
        <w:rPr>
          <w:rFonts w:ascii="Times New Roman" w:hAnsi="Times New Roman" w:cs="Times New Roman"/>
          <w:sz w:val="24"/>
          <w:szCs w:val="24"/>
        </w:rPr>
        <w:t>art. 5 ust.</w:t>
      </w:r>
      <w:r w:rsidR="0056050B" w:rsidRPr="00362AE5">
        <w:rPr>
          <w:rFonts w:ascii="Times New Roman" w:hAnsi="Times New Roman" w:cs="Times New Roman"/>
          <w:sz w:val="24"/>
          <w:szCs w:val="24"/>
        </w:rPr>
        <w:t>1 ustawy z dnia 12 stycznia 1991 r. o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podatkach i opłatach lokalnych </w:t>
      </w:r>
      <w:r w:rsidR="00F51384" w:rsidRPr="00362A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0083" w:rsidRPr="00362AE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00083" w:rsidRPr="00362AE5">
        <w:rPr>
          <w:rFonts w:ascii="Times New Roman" w:hAnsi="Times New Roman" w:cs="Times New Roman"/>
          <w:sz w:val="24"/>
          <w:szCs w:val="24"/>
        </w:rPr>
        <w:t xml:space="preserve">. </w:t>
      </w:r>
      <w:r w:rsidR="001908C6" w:rsidRPr="00362AE5">
        <w:rPr>
          <w:rFonts w:ascii="Times New Roman" w:hAnsi="Times New Roman" w:cs="Times New Roman"/>
          <w:sz w:val="24"/>
          <w:szCs w:val="24"/>
        </w:rPr>
        <w:t>Dz.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1908C6" w:rsidRPr="00362AE5">
        <w:rPr>
          <w:rFonts w:ascii="Times New Roman" w:hAnsi="Times New Roman" w:cs="Times New Roman"/>
          <w:sz w:val="24"/>
          <w:szCs w:val="24"/>
        </w:rPr>
        <w:t xml:space="preserve">U. </w:t>
      </w:r>
      <w:r w:rsidRPr="00362AE5">
        <w:rPr>
          <w:rFonts w:ascii="Times New Roman" w:hAnsi="Times New Roman" w:cs="Times New Roman"/>
          <w:sz w:val="24"/>
          <w:szCs w:val="24"/>
        </w:rPr>
        <w:t>z 201</w:t>
      </w:r>
      <w:r w:rsidR="00300083" w:rsidRPr="00362AE5">
        <w:rPr>
          <w:rFonts w:ascii="Times New Roman" w:hAnsi="Times New Roman" w:cs="Times New Roman"/>
          <w:sz w:val="24"/>
          <w:szCs w:val="24"/>
        </w:rPr>
        <w:t>9</w:t>
      </w:r>
      <w:r w:rsidR="00A6644B" w:rsidRPr="00362AE5">
        <w:rPr>
          <w:rFonts w:ascii="Times New Roman" w:hAnsi="Times New Roman" w:cs="Times New Roman"/>
          <w:sz w:val="24"/>
          <w:szCs w:val="24"/>
        </w:rPr>
        <w:t xml:space="preserve"> r.</w:t>
      </w:r>
      <w:r w:rsidR="008664F0" w:rsidRPr="00362AE5">
        <w:rPr>
          <w:rFonts w:ascii="Times New Roman" w:hAnsi="Times New Roman" w:cs="Times New Roman"/>
          <w:sz w:val="24"/>
          <w:szCs w:val="24"/>
        </w:rPr>
        <w:t xml:space="preserve"> poz.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300083" w:rsidRPr="00362AE5">
        <w:rPr>
          <w:rFonts w:ascii="Times New Roman" w:hAnsi="Times New Roman" w:cs="Times New Roman"/>
          <w:sz w:val="24"/>
          <w:szCs w:val="24"/>
        </w:rPr>
        <w:t xml:space="preserve">1170 z </w:t>
      </w:r>
      <w:proofErr w:type="spellStart"/>
      <w:r w:rsidR="00300083" w:rsidRPr="00362AE5">
        <w:rPr>
          <w:rFonts w:ascii="Times New Roman" w:hAnsi="Times New Roman" w:cs="Times New Roman"/>
          <w:sz w:val="24"/>
          <w:szCs w:val="24"/>
        </w:rPr>
        <w:t>póź</w:t>
      </w:r>
      <w:r w:rsidR="002D31F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00083" w:rsidRPr="00362AE5">
        <w:rPr>
          <w:rFonts w:ascii="Times New Roman" w:hAnsi="Times New Roman" w:cs="Times New Roman"/>
          <w:sz w:val="24"/>
          <w:szCs w:val="24"/>
        </w:rPr>
        <w:t>. zm.</w:t>
      </w:r>
      <w:r w:rsidR="00792DF2" w:rsidRPr="00362AE5">
        <w:rPr>
          <w:rFonts w:ascii="Times New Roman" w:hAnsi="Times New Roman" w:cs="Times New Roman"/>
          <w:sz w:val="24"/>
          <w:szCs w:val="24"/>
        </w:rPr>
        <w:t>)</w:t>
      </w:r>
      <w:r w:rsidR="00300083" w:rsidRPr="00362AE5">
        <w:rPr>
          <w:rFonts w:ascii="Times New Roman" w:hAnsi="Times New Roman" w:cs="Times New Roman"/>
          <w:sz w:val="24"/>
          <w:szCs w:val="24"/>
        </w:rPr>
        <w:t>,</w:t>
      </w:r>
      <w:r w:rsidR="00437D3E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881240" w:rsidRPr="00362AE5" w:rsidRDefault="00881240" w:rsidP="00362AE5">
      <w:pPr>
        <w:spacing w:line="360" w:lineRule="auto"/>
        <w:ind w:firstLine="431"/>
        <w:rPr>
          <w:rFonts w:ascii="Times New Roman" w:hAnsi="Times New Roman" w:cs="Times New Roman"/>
          <w:sz w:val="24"/>
          <w:szCs w:val="24"/>
        </w:rPr>
      </w:pPr>
    </w:p>
    <w:p w:rsidR="0056050B" w:rsidRPr="00362AE5" w:rsidRDefault="0056050B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1</w:t>
      </w:r>
    </w:p>
    <w:p w:rsidR="0056050B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Określa się wysokość stawek podatku od nieruchomości:</w:t>
      </w:r>
    </w:p>
    <w:p w:rsidR="0056050B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56050B" w:rsidRPr="00362AE5">
        <w:rPr>
          <w:rFonts w:ascii="Times New Roman" w:hAnsi="Times New Roman" w:cs="Times New Roman"/>
          <w:sz w:val="24"/>
          <w:szCs w:val="24"/>
        </w:rPr>
        <w:t>d gruntów: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związanych z prowadzeniem działa</w:t>
      </w:r>
      <w:r w:rsidR="00002999" w:rsidRPr="00362AE5">
        <w:rPr>
          <w:rFonts w:ascii="Times New Roman" w:hAnsi="Times New Roman" w:cs="Times New Roman"/>
          <w:sz w:val="24"/>
          <w:szCs w:val="24"/>
        </w:rPr>
        <w:t>lności gospodarczej, bez względu</w:t>
      </w:r>
      <w:r w:rsidR="00C1258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na sposób zakwalifikowania w ewidencji gruntów i budynków 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– </w:t>
      </w:r>
      <w:r w:rsidR="00E52F47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820076">
        <w:rPr>
          <w:rFonts w:ascii="Times New Roman" w:hAnsi="Times New Roman" w:cs="Times New Roman"/>
          <w:b/>
          <w:sz w:val="24"/>
          <w:szCs w:val="24"/>
        </w:rPr>
        <w:t>95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>zł</w:t>
      </w:r>
      <w:r w:rsidR="008110D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od 1 </w:t>
      </w:r>
      <w:r w:rsidRPr="00362AE5">
        <w:rPr>
          <w:rFonts w:ascii="Times New Roman" w:hAnsi="Times New Roman" w:cs="Times New Roman"/>
          <w:sz w:val="24"/>
          <w:szCs w:val="24"/>
        </w:rPr>
        <w:t>m</w:t>
      </w:r>
      <w:r w:rsidRPr="00362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powierzchni,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31FE">
        <w:rPr>
          <w:rFonts w:ascii="Times New Roman" w:hAnsi="Times New Roman" w:cs="Times New Roman"/>
          <w:sz w:val="24"/>
          <w:szCs w:val="24"/>
        </w:rPr>
        <w:t xml:space="preserve">pod </w:t>
      </w:r>
      <w:r w:rsidR="004E7DEE" w:rsidRPr="002D31FE">
        <w:rPr>
          <w:rFonts w:ascii="Times New Roman" w:hAnsi="Times New Roman" w:cs="Times New Roman"/>
          <w:sz w:val="24"/>
          <w:szCs w:val="24"/>
        </w:rPr>
        <w:t>wodami powierzchniowymi stojącymi lub wodami powierzchniowymi płynącymi jezior i zbiorników sztucznych</w:t>
      </w:r>
      <w:r w:rsidR="004E7DEE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>–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1E3" w:rsidRPr="00362AE5">
        <w:rPr>
          <w:rFonts w:ascii="Times New Roman" w:hAnsi="Times New Roman" w:cs="Times New Roman"/>
          <w:b/>
          <w:sz w:val="24"/>
          <w:szCs w:val="24"/>
        </w:rPr>
        <w:t>4,</w:t>
      </w:r>
      <w:r w:rsidR="00820076">
        <w:rPr>
          <w:rFonts w:ascii="Times New Roman" w:hAnsi="Times New Roman" w:cs="Times New Roman"/>
          <w:b/>
          <w:sz w:val="24"/>
          <w:szCs w:val="24"/>
        </w:rPr>
        <w:t>70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2D31FE">
        <w:rPr>
          <w:rFonts w:ascii="Times New Roman" w:hAnsi="Times New Roman" w:cs="Times New Roman"/>
          <w:sz w:val="24"/>
          <w:szCs w:val="24"/>
        </w:rPr>
        <w:t>od</w:t>
      </w:r>
      <w:r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ha"/>
        </w:smartTagPr>
        <w:r w:rsidRPr="00362AE5">
          <w:rPr>
            <w:rFonts w:ascii="Times New Roman" w:hAnsi="Times New Roman" w:cs="Times New Roman"/>
            <w:b/>
            <w:sz w:val="24"/>
            <w:szCs w:val="24"/>
          </w:rPr>
          <w:t xml:space="preserve">1 </w:t>
        </w:r>
        <w:r w:rsidRPr="002D31FE">
          <w:rPr>
            <w:rFonts w:ascii="Times New Roman" w:hAnsi="Times New Roman" w:cs="Times New Roman"/>
            <w:sz w:val="24"/>
            <w:szCs w:val="24"/>
          </w:rPr>
          <w:t>ha</w:t>
        </w:r>
      </w:smartTag>
      <w:r w:rsidRPr="002D31FE">
        <w:rPr>
          <w:rFonts w:ascii="Times New Roman" w:hAnsi="Times New Roman" w:cs="Times New Roman"/>
          <w:sz w:val="24"/>
          <w:szCs w:val="24"/>
        </w:rPr>
        <w:t xml:space="preserve"> powierzc</w:t>
      </w:r>
      <w:r w:rsidR="00881240" w:rsidRPr="002D31FE">
        <w:rPr>
          <w:rFonts w:ascii="Times New Roman" w:hAnsi="Times New Roman" w:cs="Times New Roman"/>
          <w:sz w:val="24"/>
          <w:szCs w:val="24"/>
        </w:rPr>
        <w:t>hni</w:t>
      </w:r>
      <w:r w:rsidR="00881240" w:rsidRPr="00362AE5">
        <w:rPr>
          <w:rFonts w:ascii="Times New Roman" w:hAnsi="Times New Roman" w:cs="Times New Roman"/>
          <w:sz w:val="24"/>
          <w:szCs w:val="24"/>
        </w:rPr>
        <w:t>,</w:t>
      </w:r>
    </w:p>
    <w:p w:rsidR="0056050B" w:rsidRPr="00362AE5" w:rsidRDefault="0056050B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</w:t>
      </w:r>
      <w:r w:rsidR="00692C7F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405B55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820076">
        <w:rPr>
          <w:rFonts w:ascii="Times New Roman" w:hAnsi="Times New Roman" w:cs="Times New Roman"/>
          <w:b/>
          <w:sz w:val="24"/>
          <w:szCs w:val="24"/>
        </w:rPr>
        <w:t>30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007048" w:rsidRPr="00362AE5" w:rsidRDefault="00007048" w:rsidP="00362AE5">
      <w:pPr>
        <w:numPr>
          <w:ilvl w:val="1"/>
          <w:numId w:val="6"/>
        </w:numPr>
        <w:tabs>
          <w:tab w:val="clear" w:pos="1222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niezabudowane objęte obszarem rewitalizacji o których mowa w ustawie z dnia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Pr="00362AE5">
        <w:rPr>
          <w:rFonts w:ascii="Times New Roman" w:hAnsi="Times New Roman" w:cs="Times New Roman"/>
          <w:sz w:val="24"/>
          <w:szCs w:val="24"/>
        </w:rPr>
        <w:t>9 października 2015 r. o rewitalizacji i położone na terenach, dla których miejscowy plan zagospodarowania przestrzennego przewiduje przeznaczenie po</w:t>
      </w:r>
      <w:r w:rsidR="00D247FA" w:rsidRPr="00362AE5">
        <w:rPr>
          <w:rFonts w:ascii="Times New Roman" w:hAnsi="Times New Roman" w:cs="Times New Roman"/>
          <w:sz w:val="24"/>
          <w:szCs w:val="24"/>
        </w:rPr>
        <w:t>d zabudowę</w:t>
      </w:r>
      <w:r w:rsidRPr="00362AE5">
        <w:rPr>
          <w:rFonts w:ascii="Times New Roman" w:hAnsi="Times New Roman" w:cs="Times New Roman"/>
          <w:sz w:val="24"/>
          <w:szCs w:val="24"/>
        </w:rPr>
        <w:t xml:space="preserve"> mieszkaniową usługową albo zabudowę o przeznaczeniu mieszanym obejmującym wyłącznie te rodzaje zabudowy ,jeżeli od dnia wejścia w życie tego planu w odniesieniu do tych gruntów upłynął okres 4 lat ,a w tym czasie nie zakończono budowy zgodnie z przepisami prawa budowlanego 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– </w:t>
      </w:r>
      <w:r w:rsidR="00D247FA" w:rsidRPr="00362AE5">
        <w:rPr>
          <w:rFonts w:ascii="Times New Roman" w:hAnsi="Times New Roman" w:cs="Times New Roman"/>
          <w:b/>
          <w:sz w:val="24"/>
          <w:szCs w:val="24"/>
        </w:rPr>
        <w:t>2,98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 zł od 1 m </w:t>
      </w:r>
      <w:r w:rsidR="00D247FA" w:rsidRPr="00362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47FA" w:rsidRPr="00362AE5">
        <w:rPr>
          <w:rFonts w:ascii="Times New Roman" w:hAnsi="Times New Roman" w:cs="Times New Roman"/>
          <w:sz w:val="24"/>
          <w:szCs w:val="24"/>
        </w:rPr>
        <w:t xml:space="preserve"> powierzchni</w:t>
      </w:r>
    </w:p>
    <w:p w:rsidR="0056050B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56050B" w:rsidRPr="00362AE5">
        <w:rPr>
          <w:rFonts w:ascii="Times New Roman" w:hAnsi="Times New Roman" w:cs="Times New Roman"/>
          <w:sz w:val="24"/>
          <w:szCs w:val="24"/>
        </w:rPr>
        <w:t>d budynków lub ich części: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mieszkalnych </w:t>
      </w:r>
      <w:r w:rsidR="00692C7F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405B55" w:rsidRPr="00362AE5">
        <w:rPr>
          <w:rFonts w:ascii="Times New Roman" w:hAnsi="Times New Roman" w:cs="Times New Roman"/>
          <w:b/>
          <w:sz w:val="24"/>
          <w:szCs w:val="24"/>
        </w:rPr>
        <w:t>0,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5</w:t>
      </w:r>
      <w:r w:rsidR="00820076">
        <w:rPr>
          <w:rFonts w:ascii="Times New Roman" w:hAnsi="Times New Roman" w:cs="Times New Roman"/>
          <w:b/>
          <w:sz w:val="24"/>
          <w:szCs w:val="24"/>
        </w:rPr>
        <w:t>7</w:t>
      </w:r>
      <w:r w:rsidR="00881240" w:rsidRPr="0036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od budynków mieszkalnych </w:t>
      </w:r>
      <w:r w:rsidRPr="00362AE5">
        <w:rPr>
          <w:rFonts w:ascii="Times New Roman" w:hAnsi="Times New Roman" w:cs="Times New Roman"/>
          <w:sz w:val="24"/>
          <w:szCs w:val="24"/>
        </w:rPr>
        <w:lastRenderedPageBreak/>
        <w:t xml:space="preserve">lub ich części zajętych na prowadzenie działalności gospodarczej </w:t>
      </w:r>
      <w:r w:rsidR="00881240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8E7143" w:rsidRPr="00362AE5">
        <w:rPr>
          <w:rFonts w:ascii="Times New Roman" w:hAnsi="Times New Roman" w:cs="Times New Roman"/>
          <w:b/>
          <w:sz w:val="24"/>
          <w:szCs w:val="24"/>
        </w:rPr>
        <w:t>2</w:t>
      </w:r>
      <w:r w:rsidR="00820076">
        <w:rPr>
          <w:rFonts w:ascii="Times New Roman" w:hAnsi="Times New Roman" w:cs="Times New Roman"/>
          <w:b/>
          <w:sz w:val="24"/>
          <w:szCs w:val="24"/>
        </w:rPr>
        <w:t>1</w:t>
      </w:r>
      <w:r w:rsidR="008E7143" w:rsidRPr="00362AE5">
        <w:rPr>
          <w:rFonts w:ascii="Times New Roman" w:hAnsi="Times New Roman" w:cs="Times New Roman"/>
          <w:b/>
          <w:sz w:val="24"/>
          <w:szCs w:val="24"/>
        </w:rPr>
        <w:t>,0</w:t>
      </w:r>
      <w:r w:rsidR="00E52F47" w:rsidRPr="00362AE5">
        <w:rPr>
          <w:rFonts w:ascii="Times New Roman" w:hAnsi="Times New Roman" w:cs="Times New Roman"/>
          <w:b/>
          <w:sz w:val="24"/>
          <w:szCs w:val="24"/>
        </w:rPr>
        <w:t>0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zajętych na prowadzenie działalności gospodarczej w zakresie obrotu kwalifikowanym materiałem siewnym </w:t>
      </w:r>
      <w:r w:rsidR="00881240" w:rsidRPr="00362AE5">
        <w:rPr>
          <w:rFonts w:ascii="Times New Roman" w:hAnsi="Times New Roman" w:cs="Times New Roman"/>
          <w:sz w:val="24"/>
          <w:szCs w:val="24"/>
        </w:rPr>
        <w:t>–</w:t>
      </w: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A6531" w:rsidRPr="00362AE5">
        <w:rPr>
          <w:rFonts w:ascii="Times New Roman" w:hAnsi="Times New Roman" w:cs="Times New Roman"/>
          <w:b/>
          <w:sz w:val="24"/>
          <w:szCs w:val="24"/>
        </w:rPr>
        <w:t>1</w:t>
      </w:r>
      <w:r w:rsidR="00820076">
        <w:rPr>
          <w:rFonts w:ascii="Times New Roman" w:hAnsi="Times New Roman" w:cs="Times New Roman"/>
          <w:b/>
          <w:sz w:val="24"/>
          <w:szCs w:val="24"/>
        </w:rPr>
        <w:t>2</w:t>
      </w:r>
      <w:r w:rsidR="0052605B" w:rsidRPr="00362AE5">
        <w:rPr>
          <w:rFonts w:ascii="Times New Roman" w:hAnsi="Times New Roman" w:cs="Times New Roman"/>
          <w:b/>
          <w:sz w:val="24"/>
          <w:szCs w:val="24"/>
        </w:rPr>
        <w:t>,</w:t>
      </w:r>
      <w:r w:rsidR="00820076">
        <w:rPr>
          <w:rFonts w:ascii="Times New Roman" w:hAnsi="Times New Roman" w:cs="Times New Roman"/>
          <w:b/>
          <w:sz w:val="24"/>
          <w:szCs w:val="24"/>
        </w:rPr>
        <w:t>04</w:t>
      </w:r>
      <w:r w:rsidR="00881240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56050B" w:rsidRPr="00362AE5" w:rsidRDefault="00F516C1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Pr="00362AE5">
        <w:rPr>
          <w:rFonts w:ascii="Times New Roman" w:hAnsi="Times New Roman" w:cs="Times New Roman"/>
          <w:sz w:val="24"/>
          <w:szCs w:val="24"/>
        </w:rPr>
        <w:t>o działalności leczniczej, zajętych przez podmioty udzielające tych świadczeń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– </w:t>
      </w:r>
      <w:r w:rsidR="00FB5B7C" w:rsidRPr="00362AE5">
        <w:rPr>
          <w:rFonts w:ascii="Times New Roman" w:hAnsi="Times New Roman" w:cs="Times New Roman"/>
          <w:b/>
          <w:sz w:val="24"/>
          <w:szCs w:val="24"/>
        </w:rPr>
        <w:t>4,</w:t>
      </w:r>
      <w:r w:rsidR="00820076">
        <w:rPr>
          <w:rFonts w:ascii="Times New Roman" w:hAnsi="Times New Roman" w:cs="Times New Roman"/>
          <w:b/>
          <w:sz w:val="24"/>
          <w:szCs w:val="24"/>
        </w:rPr>
        <w:t>80</w:t>
      </w:r>
      <w:r w:rsidR="00692C7F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="0056050B"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="0056050B"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56050B" w:rsidRPr="00362AE5">
        <w:rPr>
          <w:rFonts w:ascii="Times New Roman" w:hAnsi="Times New Roman" w:cs="Times New Roman"/>
          <w:sz w:val="24"/>
          <w:szCs w:val="24"/>
        </w:rPr>
        <w:t xml:space="preserve"> powierzchni uż</w:t>
      </w:r>
      <w:r w:rsidR="00881240" w:rsidRPr="00362AE5">
        <w:rPr>
          <w:rFonts w:ascii="Times New Roman" w:hAnsi="Times New Roman" w:cs="Times New Roman"/>
          <w:sz w:val="24"/>
          <w:szCs w:val="24"/>
        </w:rPr>
        <w:t>ytkowej,</w:t>
      </w:r>
    </w:p>
    <w:p w:rsidR="0056050B" w:rsidRPr="00362AE5" w:rsidRDefault="0056050B" w:rsidP="00362AE5">
      <w:pPr>
        <w:numPr>
          <w:ilvl w:val="1"/>
          <w:numId w:val="8"/>
        </w:numPr>
        <w:tabs>
          <w:tab w:val="clear" w:pos="144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4,</w:t>
      </w:r>
      <w:r w:rsidR="00820076">
        <w:rPr>
          <w:rFonts w:ascii="Times New Roman" w:hAnsi="Times New Roman" w:cs="Times New Roman"/>
          <w:b/>
          <w:sz w:val="24"/>
          <w:szCs w:val="24"/>
        </w:rPr>
        <w:t>6</w:t>
      </w:r>
      <w:r w:rsidR="00792DF2" w:rsidRPr="00362AE5">
        <w:rPr>
          <w:rFonts w:ascii="Times New Roman" w:hAnsi="Times New Roman" w:cs="Times New Roman"/>
          <w:b/>
          <w:sz w:val="24"/>
          <w:szCs w:val="24"/>
        </w:rPr>
        <w:t>2</w:t>
      </w:r>
      <w:r w:rsidR="00692C7F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Pr="00362AE5">
        <w:rPr>
          <w:rFonts w:ascii="Times New Roman" w:hAnsi="Times New Roman" w:cs="Times New Roman"/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362AE5">
          <w:rPr>
            <w:rFonts w:ascii="Times New Roman" w:hAnsi="Times New Roman" w:cs="Times New Roman"/>
            <w:sz w:val="24"/>
            <w:szCs w:val="24"/>
          </w:rPr>
          <w:t>1 m</w:t>
        </w:r>
        <w:r w:rsidRPr="00362AE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81240" w:rsidRPr="00362AE5">
        <w:rPr>
          <w:rFonts w:ascii="Times New Roman" w:hAnsi="Times New Roman" w:cs="Times New Roman"/>
          <w:sz w:val="24"/>
          <w:szCs w:val="24"/>
        </w:rPr>
        <w:t xml:space="preserve"> powierzchni użytkowej;</w:t>
      </w:r>
    </w:p>
    <w:p w:rsidR="00437D3E" w:rsidRPr="00362AE5" w:rsidRDefault="00881240" w:rsidP="00362AE5">
      <w:pPr>
        <w:numPr>
          <w:ilvl w:val="0"/>
          <w:numId w:val="6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o</w:t>
      </w:r>
      <w:r w:rsidR="00C12583" w:rsidRPr="00362AE5">
        <w:rPr>
          <w:rFonts w:ascii="Times New Roman" w:hAnsi="Times New Roman" w:cs="Times New Roman"/>
          <w:sz w:val="24"/>
          <w:szCs w:val="24"/>
        </w:rPr>
        <w:t>d budowli -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56050B" w:rsidRPr="00362AE5">
        <w:rPr>
          <w:rFonts w:ascii="Times New Roman" w:hAnsi="Times New Roman" w:cs="Times New Roman"/>
          <w:b/>
          <w:sz w:val="24"/>
          <w:szCs w:val="24"/>
        </w:rPr>
        <w:t>2%</w:t>
      </w:r>
      <w:r w:rsidR="0056050B" w:rsidRPr="00362AE5">
        <w:rPr>
          <w:rFonts w:ascii="Times New Roman" w:hAnsi="Times New Roman" w:cs="Times New Roman"/>
          <w:sz w:val="24"/>
          <w:szCs w:val="24"/>
        </w:rPr>
        <w:t xml:space="preserve"> ich wartości określonej na podstawie art. 4 ust. 1 pkt 3 </w:t>
      </w:r>
      <w:r w:rsidR="0056050B" w:rsidRPr="00362AE5">
        <w:rPr>
          <w:rFonts w:ascii="Times New Roman" w:hAnsi="Times New Roman" w:cs="Times New Roman"/>
          <w:sz w:val="24"/>
          <w:szCs w:val="24"/>
        </w:rPr>
        <w:br/>
        <w:t>i ust. 3-7 ustawy o podatkach i opłatach lokalnych.</w:t>
      </w:r>
    </w:p>
    <w:p w:rsidR="0056050B" w:rsidRPr="00362AE5" w:rsidRDefault="0056050B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2</w:t>
      </w:r>
    </w:p>
    <w:p w:rsidR="00120ADD" w:rsidRPr="00362AE5" w:rsidRDefault="00120ADD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Z dniem </w:t>
      </w:r>
      <w:r w:rsidR="002D31FE">
        <w:rPr>
          <w:rFonts w:ascii="Times New Roman" w:hAnsi="Times New Roman" w:cs="Times New Roman"/>
          <w:sz w:val="24"/>
          <w:szCs w:val="24"/>
        </w:rPr>
        <w:t>31 grudnia 202</w:t>
      </w:r>
      <w:r w:rsidR="00820076">
        <w:rPr>
          <w:rFonts w:ascii="Times New Roman" w:hAnsi="Times New Roman" w:cs="Times New Roman"/>
          <w:sz w:val="24"/>
          <w:szCs w:val="24"/>
        </w:rPr>
        <w:t>1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 r</w:t>
      </w:r>
      <w:r w:rsidR="00362AE5">
        <w:rPr>
          <w:rFonts w:ascii="Times New Roman" w:hAnsi="Times New Roman" w:cs="Times New Roman"/>
          <w:sz w:val="24"/>
          <w:szCs w:val="24"/>
        </w:rPr>
        <w:t>.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traci moc uchwała X</w:t>
      </w:r>
      <w:r w:rsidR="00820076">
        <w:rPr>
          <w:rFonts w:ascii="Times New Roman" w:hAnsi="Times New Roman" w:cs="Times New Roman"/>
          <w:sz w:val="24"/>
          <w:szCs w:val="24"/>
        </w:rPr>
        <w:t>XVIII</w:t>
      </w:r>
      <w:r w:rsidR="00792DF2" w:rsidRPr="00362AE5">
        <w:rPr>
          <w:rFonts w:ascii="Times New Roman" w:hAnsi="Times New Roman" w:cs="Times New Roman"/>
          <w:sz w:val="24"/>
          <w:szCs w:val="24"/>
        </w:rPr>
        <w:t>/1</w:t>
      </w:r>
      <w:r w:rsidR="00820076">
        <w:rPr>
          <w:rFonts w:ascii="Times New Roman" w:hAnsi="Times New Roman" w:cs="Times New Roman"/>
          <w:sz w:val="24"/>
          <w:szCs w:val="24"/>
        </w:rPr>
        <w:t>76</w:t>
      </w:r>
      <w:r w:rsidR="00792DF2" w:rsidRPr="00362AE5">
        <w:rPr>
          <w:rFonts w:ascii="Times New Roman" w:hAnsi="Times New Roman" w:cs="Times New Roman"/>
          <w:sz w:val="24"/>
          <w:szCs w:val="24"/>
        </w:rPr>
        <w:t>/</w:t>
      </w:r>
      <w:r w:rsidR="00820076">
        <w:rPr>
          <w:rFonts w:ascii="Times New Roman" w:hAnsi="Times New Roman" w:cs="Times New Roman"/>
          <w:sz w:val="24"/>
          <w:szCs w:val="24"/>
        </w:rPr>
        <w:t>20</w:t>
      </w:r>
      <w:r w:rsidRPr="00362AE5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Gorzyce z dnia </w:t>
      </w:r>
      <w:r w:rsidR="00362AE5">
        <w:rPr>
          <w:rFonts w:ascii="Times New Roman" w:hAnsi="Times New Roman" w:cs="Times New Roman"/>
          <w:sz w:val="24"/>
          <w:szCs w:val="24"/>
        </w:rPr>
        <w:br/>
      </w:r>
      <w:r w:rsidR="00820076">
        <w:rPr>
          <w:rFonts w:ascii="Times New Roman" w:hAnsi="Times New Roman" w:cs="Times New Roman"/>
          <w:sz w:val="24"/>
          <w:szCs w:val="24"/>
        </w:rPr>
        <w:t>17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6D75D4" w:rsidRPr="00362AE5">
        <w:rPr>
          <w:rFonts w:ascii="Times New Roman" w:hAnsi="Times New Roman" w:cs="Times New Roman"/>
          <w:sz w:val="24"/>
          <w:szCs w:val="24"/>
        </w:rPr>
        <w:t>listopada</w:t>
      </w:r>
      <w:r w:rsidR="003151E3" w:rsidRPr="00362AE5">
        <w:rPr>
          <w:rFonts w:ascii="Times New Roman" w:hAnsi="Times New Roman" w:cs="Times New Roman"/>
          <w:sz w:val="24"/>
          <w:szCs w:val="24"/>
        </w:rPr>
        <w:t xml:space="preserve"> 20</w:t>
      </w:r>
      <w:r w:rsidR="00820076">
        <w:rPr>
          <w:rFonts w:ascii="Times New Roman" w:hAnsi="Times New Roman" w:cs="Times New Roman"/>
          <w:sz w:val="24"/>
          <w:szCs w:val="24"/>
        </w:rPr>
        <w:t>20</w:t>
      </w:r>
      <w:r w:rsidRPr="00362AE5">
        <w:rPr>
          <w:rFonts w:ascii="Times New Roman" w:hAnsi="Times New Roman" w:cs="Times New Roman"/>
          <w:sz w:val="24"/>
          <w:szCs w:val="24"/>
        </w:rPr>
        <w:t xml:space="preserve"> r. w sprawie określenia wysokości stawek podatku od nieruchomości</w:t>
      </w:r>
    </w:p>
    <w:p w:rsidR="00120ADD" w:rsidRPr="00362AE5" w:rsidRDefault="00120ADD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3</w:t>
      </w:r>
    </w:p>
    <w:p w:rsidR="00002999" w:rsidRPr="00362AE5" w:rsidRDefault="00002999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Wykonanie uchwały powierza się Wójtowi Gminy Gorzyce.</w:t>
      </w:r>
    </w:p>
    <w:p w:rsidR="00002999" w:rsidRPr="00362AE5" w:rsidRDefault="00002999" w:rsidP="00362AE5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§ 4</w:t>
      </w:r>
    </w:p>
    <w:p w:rsidR="00B4625E" w:rsidRPr="00362AE5" w:rsidRDefault="0056050B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</w:t>
      </w:r>
      <w:r w:rsidR="00120ADD" w:rsidRPr="00362AE5">
        <w:rPr>
          <w:rFonts w:ascii="Times New Roman" w:hAnsi="Times New Roman" w:cs="Times New Roman"/>
          <w:sz w:val="24"/>
          <w:szCs w:val="24"/>
        </w:rPr>
        <w:t xml:space="preserve">ództwa Podkarpackiego  </w:t>
      </w:r>
      <w:r w:rsidR="00002999" w:rsidRPr="00362AE5"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2C770F" w:rsidRPr="00362AE5">
        <w:rPr>
          <w:rFonts w:ascii="Times New Roman" w:hAnsi="Times New Roman" w:cs="Times New Roman"/>
          <w:sz w:val="24"/>
          <w:szCs w:val="24"/>
        </w:rPr>
        <w:t>1 stycznia 20</w:t>
      </w:r>
      <w:r w:rsidR="00820076">
        <w:rPr>
          <w:rFonts w:ascii="Times New Roman" w:hAnsi="Times New Roman" w:cs="Times New Roman"/>
          <w:sz w:val="24"/>
          <w:szCs w:val="24"/>
        </w:rPr>
        <w:t>22</w:t>
      </w:r>
      <w:r w:rsidR="007C046F" w:rsidRPr="00362AE5">
        <w:rPr>
          <w:rFonts w:ascii="Times New Roman" w:hAnsi="Times New Roman" w:cs="Times New Roman"/>
          <w:sz w:val="24"/>
          <w:szCs w:val="24"/>
        </w:rPr>
        <w:t xml:space="preserve"> roku. </w:t>
      </w:r>
      <w:r w:rsidR="00C12583" w:rsidRPr="00362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DD" w:rsidRPr="00362AE5" w:rsidRDefault="00120ADD" w:rsidP="00362A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E9" w:rsidRPr="00362AE5" w:rsidRDefault="00FD20E9" w:rsidP="00362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1E3" w:rsidRPr="00362AE5" w:rsidRDefault="003151E3" w:rsidP="00362A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0E9" w:rsidRPr="00362AE5" w:rsidRDefault="003151E3" w:rsidP="00362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5">
        <w:rPr>
          <w:rFonts w:ascii="Times New Roman" w:hAnsi="Times New Roman" w:cs="Times New Roman"/>
          <w:sz w:val="24"/>
          <w:szCs w:val="24"/>
        </w:rPr>
        <w:t xml:space="preserve"> </w:t>
      </w:r>
      <w:r w:rsidR="00FD20E9" w:rsidRPr="00362AE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D20E9" w:rsidRPr="00362AE5" w:rsidSect="00895365">
      <w:pgSz w:w="12240" w:h="15840"/>
      <w:pgMar w:top="1531" w:right="1418" w:bottom="170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17EE"/>
    <w:multiLevelType w:val="hybridMultilevel"/>
    <w:tmpl w:val="8DEC3356"/>
    <w:lvl w:ilvl="0" w:tplc="5CAC9DB8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47E9"/>
    <w:multiLevelType w:val="hybridMultilevel"/>
    <w:tmpl w:val="E9B8BA2C"/>
    <w:lvl w:ilvl="0" w:tplc="6CAA57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622"/>
    <w:multiLevelType w:val="hybridMultilevel"/>
    <w:tmpl w:val="165409E4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DB0C46"/>
    <w:multiLevelType w:val="multilevel"/>
    <w:tmpl w:val="4B3E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445D"/>
    <w:multiLevelType w:val="multilevel"/>
    <w:tmpl w:val="41EA3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227E3"/>
    <w:multiLevelType w:val="hybridMultilevel"/>
    <w:tmpl w:val="25F8F5E6"/>
    <w:lvl w:ilvl="0" w:tplc="5CAC9DB8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3FA6754B"/>
    <w:multiLevelType w:val="multilevel"/>
    <w:tmpl w:val="2F78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78D5"/>
    <w:multiLevelType w:val="hybridMultilevel"/>
    <w:tmpl w:val="E070A350"/>
    <w:lvl w:ilvl="0" w:tplc="2014E16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 w15:restartNumberingAfterBreak="0">
    <w:nsid w:val="5A6B1231"/>
    <w:multiLevelType w:val="hybridMultilevel"/>
    <w:tmpl w:val="AA54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716"/>
    <w:multiLevelType w:val="hybridMultilevel"/>
    <w:tmpl w:val="A2BA5A12"/>
    <w:lvl w:ilvl="0" w:tplc="6CAA57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0785E54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EB36692"/>
    <w:multiLevelType w:val="hybridMultilevel"/>
    <w:tmpl w:val="9CE6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F"/>
    <w:rsid w:val="00002999"/>
    <w:rsid w:val="00007048"/>
    <w:rsid w:val="0001029F"/>
    <w:rsid w:val="00047F02"/>
    <w:rsid w:val="00050128"/>
    <w:rsid w:val="00092239"/>
    <w:rsid w:val="00092AE8"/>
    <w:rsid w:val="00120ADD"/>
    <w:rsid w:val="00164B51"/>
    <w:rsid w:val="001908C6"/>
    <w:rsid w:val="001A7DF8"/>
    <w:rsid w:val="001C702F"/>
    <w:rsid w:val="001F6628"/>
    <w:rsid w:val="001F78DB"/>
    <w:rsid w:val="0020266B"/>
    <w:rsid w:val="00252E35"/>
    <w:rsid w:val="00256482"/>
    <w:rsid w:val="00293139"/>
    <w:rsid w:val="002C770F"/>
    <w:rsid w:val="002D31FE"/>
    <w:rsid w:val="002E3E8D"/>
    <w:rsid w:val="002F4BD0"/>
    <w:rsid w:val="00300083"/>
    <w:rsid w:val="003151E3"/>
    <w:rsid w:val="003228CE"/>
    <w:rsid w:val="00323644"/>
    <w:rsid w:val="00341340"/>
    <w:rsid w:val="00351686"/>
    <w:rsid w:val="00353AA1"/>
    <w:rsid w:val="00362AE5"/>
    <w:rsid w:val="00371AAC"/>
    <w:rsid w:val="00372FB4"/>
    <w:rsid w:val="00383142"/>
    <w:rsid w:val="004051BF"/>
    <w:rsid w:val="00405B55"/>
    <w:rsid w:val="00424D16"/>
    <w:rsid w:val="00425439"/>
    <w:rsid w:val="00437D3E"/>
    <w:rsid w:val="004453B0"/>
    <w:rsid w:val="004966A0"/>
    <w:rsid w:val="004D2CAB"/>
    <w:rsid w:val="004D6DAF"/>
    <w:rsid w:val="004E7DEE"/>
    <w:rsid w:val="005002CA"/>
    <w:rsid w:val="005049B0"/>
    <w:rsid w:val="0052605B"/>
    <w:rsid w:val="0056050B"/>
    <w:rsid w:val="005924AD"/>
    <w:rsid w:val="005A6531"/>
    <w:rsid w:val="005C7253"/>
    <w:rsid w:val="005D0BD3"/>
    <w:rsid w:val="00633DDB"/>
    <w:rsid w:val="00677930"/>
    <w:rsid w:val="00692C7F"/>
    <w:rsid w:val="006B6B11"/>
    <w:rsid w:val="006D75D4"/>
    <w:rsid w:val="006F521A"/>
    <w:rsid w:val="0071587F"/>
    <w:rsid w:val="0072462F"/>
    <w:rsid w:val="0073062B"/>
    <w:rsid w:val="007616F3"/>
    <w:rsid w:val="00761B18"/>
    <w:rsid w:val="00787FB1"/>
    <w:rsid w:val="00792DF2"/>
    <w:rsid w:val="007A6808"/>
    <w:rsid w:val="007B2AFB"/>
    <w:rsid w:val="007C046F"/>
    <w:rsid w:val="008110D3"/>
    <w:rsid w:val="00820076"/>
    <w:rsid w:val="0082702A"/>
    <w:rsid w:val="00851739"/>
    <w:rsid w:val="008664F0"/>
    <w:rsid w:val="00881240"/>
    <w:rsid w:val="00895365"/>
    <w:rsid w:val="008B68EF"/>
    <w:rsid w:val="008E7143"/>
    <w:rsid w:val="008F121E"/>
    <w:rsid w:val="00906992"/>
    <w:rsid w:val="00982975"/>
    <w:rsid w:val="009A272A"/>
    <w:rsid w:val="00A6644B"/>
    <w:rsid w:val="00A84750"/>
    <w:rsid w:val="00AB4B0A"/>
    <w:rsid w:val="00AC58FF"/>
    <w:rsid w:val="00AD3658"/>
    <w:rsid w:val="00AE4EFE"/>
    <w:rsid w:val="00B4625E"/>
    <w:rsid w:val="00B75CA4"/>
    <w:rsid w:val="00B766B2"/>
    <w:rsid w:val="00B77C0D"/>
    <w:rsid w:val="00B816DC"/>
    <w:rsid w:val="00B97A95"/>
    <w:rsid w:val="00C12583"/>
    <w:rsid w:val="00C32D1F"/>
    <w:rsid w:val="00C418A0"/>
    <w:rsid w:val="00CC3830"/>
    <w:rsid w:val="00CF1A9E"/>
    <w:rsid w:val="00CF777F"/>
    <w:rsid w:val="00D05BB0"/>
    <w:rsid w:val="00D136D7"/>
    <w:rsid w:val="00D247FA"/>
    <w:rsid w:val="00D525E4"/>
    <w:rsid w:val="00D938F6"/>
    <w:rsid w:val="00DC3AD0"/>
    <w:rsid w:val="00DD75E1"/>
    <w:rsid w:val="00DF7B24"/>
    <w:rsid w:val="00E209A0"/>
    <w:rsid w:val="00E3365C"/>
    <w:rsid w:val="00E464E6"/>
    <w:rsid w:val="00E52F47"/>
    <w:rsid w:val="00E92247"/>
    <w:rsid w:val="00EA5255"/>
    <w:rsid w:val="00EC15AF"/>
    <w:rsid w:val="00EE67D2"/>
    <w:rsid w:val="00F51384"/>
    <w:rsid w:val="00F516C1"/>
    <w:rsid w:val="00F92E3A"/>
    <w:rsid w:val="00FB090F"/>
    <w:rsid w:val="00FB5B7C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7675-5712-4E1E-8591-9397F85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DF7B24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F7B24"/>
    <w:rPr>
      <w:rFonts w:ascii="Cambria" w:hAnsi="Cambria" w:cs="Cambria"/>
      <w:b/>
      <w:bCs/>
      <w:kern w:val="32"/>
      <w:sz w:val="32"/>
      <w:szCs w:val="32"/>
    </w:rPr>
  </w:style>
  <w:style w:type="paragraph" w:customStyle="1" w:styleId="Tabela">
    <w:name w:val="Tabela"/>
    <w:next w:val="Normalny"/>
    <w:rsid w:val="00DF7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DF7B24"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DF7B24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DF7B24"/>
    <w:pPr>
      <w:spacing w:before="240"/>
    </w:pPr>
    <w:rPr>
      <w:rFonts w:cs="Times New Roman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DF7B2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B090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DF7B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3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LIII/    /10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    /10</dc:title>
  <dc:subject/>
  <dc:creator>AnnaK</dc:creator>
  <cp:keywords/>
  <cp:lastModifiedBy>DULE</cp:lastModifiedBy>
  <cp:revision>3</cp:revision>
  <cp:lastPrinted>2020-11-20T12:22:00Z</cp:lastPrinted>
  <dcterms:created xsi:type="dcterms:W3CDTF">2021-11-18T09:33:00Z</dcterms:created>
  <dcterms:modified xsi:type="dcterms:W3CDTF">2021-11-18T09:33:00Z</dcterms:modified>
</cp:coreProperties>
</file>