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7D" w:rsidRDefault="0031552C">
      <w:pPr>
        <w:rPr>
          <w:sz w:val="24"/>
          <w:lang w:val="pl-PL"/>
        </w:rPr>
      </w:pPr>
      <w:r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55DE6B" wp14:editId="29429DC4">
                <wp:simplePos x="0" y="0"/>
                <wp:positionH relativeFrom="column">
                  <wp:posOffset>-56515</wp:posOffset>
                </wp:positionH>
                <wp:positionV relativeFrom="paragraph">
                  <wp:posOffset>294640</wp:posOffset>
                </wp:positionV>
                <wp:extent cx="2409190" cy="834390"/>
                <wp:effectExtent l="0" t="0" r="10160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93C" w:rsidRPr="00420462" w:rsidRDefault="0074393C">
                            <w:pPr>
                              <w:rPr>
                                <w:lang w:val="pl-PL"/>
                              </w:rPr>
                            </w:pPr>
                            <w:r w:rsidRPr="00420462">
                              <w:rPr>
                                <w:lang w:val="pl-PL"/>
                              </w:rPr>
                              <w:t>Załącznik nr 1 do</w:t>
                            </w:r>
                          </w:p>
                          <w:p w:rsidR="0074393C" w:rsidRPr="00420462" w:rsidRDefault="0074393C">
                            <w:pPr>
                              <w:rPr>
                                <w:lang w:val="pl-PL"/>
                              </w:rPr>
                            </w:pPr>
                            <w:r w:rsidRPr="00420462">
                              <w:rPr>
                                <w:lang w:val="pl-PL"/>
                              </w:rPr>
                              <w:t xml:space="preserve">Uchwały Nr </w:t>
                            </w:r>
                            <w:r w:rsidR="006864C4">
                              <w:rPr>
                                <w:lang w:val="pl-PL"/>
                              </w:rPr>
                              <w:t>XXXVI/233</w:t>
                            </w:r>
                            <w:r w:rsidR="0031552C">
                              <w:rPr>
                                <w:lang w:val="pl-PL"/>
                              </w:rPr>
                              <w:t>/21</w:t>
                            </w:r>
                          </w:p>
                          <w:p w:rsidR="0074393C" w:rsidRPr="002E1595" w:rsidRDefault="0074393C">
                            <w:r w:rsidRPr="002E1595">
                              <w:t>RADY GMINY GORZYCE</w:t>
                            </w:r>
                          </w:p>
                          <w:p w:rsidR="0074393C" w:rsidRPr="002E1595" w:rsidRDefault="0074393C">
                            <w:r w:rsidRPr="002E1595">
                              <w:t xml:space="preserve">z </w:t>
                            </w:r>
                            <w:proofErr w:type="spellStart"/>
                            <w:r w:rsidRPr="002E1595">
                              <w:t>dnia</w:t>
                            </w:r>
                            <w:proofErr w:type="spellEnd"/>
                            <w:r w:rsidRPr="002E1595">
                              <w:t xml:space="preserve">  </w:t>
                            </w:r>
                            <w:r w:rsidR="0031552C">
                              <w:t xml:space="preserve">23 </w:t>
                            </w:r>
                            <w:proofErr w:type="spellStart"/>
                            <w:r w:rsidR="0031552C">
                              <w:t>czerwca</w:t>
                            </w:r>
                            <w:proofErr w:type="spellEnd"/>
                            <w:r w:rsidR="0031552C">
                              <w:t xml:space="preserve"> </w:t>
                            </w:r>
                            <w:r w:rsidRPr="002E1595">
                              <w:t>20</w:t>
                            </w:r>
                            <w:r w:rsidR="00C35A7D">
                              <w:t>21</w:t>
                            </w:r>
                            <w:r w:rsidRPr="002E1595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5DE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45pt;margin-top:23.2pt;width:189.7pt;height:65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">
                <v:textbox>
                  <w:txbxContent>
                    <w:p w:rsidR="0074393C" w:rsidRPr="00420462" w:rsidRDefault="0074393C">
                      <w:pPr>
                        <w:rPr>
                          <w:lang w:val="pl-PL"/>
                        </w:rPr>
                      </w:pPr>
                      <w:r w:rsidRPr="00420462">
                        <w:rPr>
                          <w:lang w:val="pl-PL"/>
                        </w:rPr>
                        <w:t>Załącznik nr 1 do</w:t>
                      </w:r>
                    </w:p>
                    <w:p w:rsidR="0074393C" w:rsidRPr="00420462" w:rsidRDefault="0074393C">
                      <w:pPr>
                        <w:rPr>
                          <w:lang w:val="pl-PL"/>
                        </w:rPr>
                      </w:pPr>
                      <w:r w:rsidRPr="00420462">
                        <w:rPr>
                          <w:lang w:val="pl-PL"/>
                        </w:rPr>
                        <w:t xml:space="preserve">Uchwały Nr </w:t>
                      </w:r>
                      <w:r w:rsidR="006864C4">
                        <w:rPr>
                          <w:lang w:val="pl-PL"/>
                        </w:rPr>
                        <w:t>XXXVI/233</w:t>
                      </w:r>
                      <w:r w:rsidR="0031552C">
                        <w:rPr>
                          <w:lang w:val="pl-PL"/>
                        </w:rPr>
                        <w:t>/21</w:t>
                      </w:r>
                    </w:p>
                    <w:p w:rsidR="0074393C" w:rsidRPr="002E1595" w:rsidRDefault="0074393C">
                      <w:r w:rsidRPr="002E1595">
                        <w:t>RADY GMINY GORZYCE</w:t>
                      </w:r>
                    </w:p>
                    <w:p w:rsidR="0074393C" w:rsidRPr="002E1595" w:rsidRDefault="0074393C">
                      <w:r w:rsidRPr="002E1595">
                        <w:t xml:space="preserve">z </w:t>
                      </w:r>
                      <w:proofErr w:type="spellStart"/>
                      <w:r w:rsidRPr="002E1595">
                        <w:t>dnia</w:t>
                      </w:r>
                      <w:proofErr w:type="spellEnd"/>
                      <w:r w:rsidRPr="002E1595">
                        <w:t xml:space="preserve">  </w:t>
                      </w:r>
                      <w:r w:rsidR="0031552C">
                        <w:t xml:space="preserve">23 </w:t>
                      </w:r>
                      <w:proofErr w:type="spellStart"/>
                      <w:r w:rsidR="0031552C">
                        <w:t>czerwca</w:t>
                      </w:r>
                      <w:proofErr w:type="spellEnd"/>
                      <w:r w:rsidR="0031552C">
                        <w:t xml:space="preserve"> </w:t>
                      </w:r>
                      <w:r w:rsidRPr="002E1595">
                        <w:t>20</w:t>
                      </w:r>
                      <w:r w:rsidR="00C35A7D">
                        <w:t>21</w:t>
                      </w:r>
                      <w:r w:rsidRPr="002E1595"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C35A7D"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6DA38" wp14:editId="70DE6637">
                <wp:simplePos x="0" y="0"/>
                <wp:positionH relativeFrom="column">
                  <wp:posOffset>2633980</wp:posOffset>
                </wp:positionH>
                <wp:positionV relativeFrom="paragraph">
                  <wp:posOffset>7139305</wp:posOffset>
                </wp:positionV>
                <wp:extent cx="3223895" cy="742950"/>
                <wp:effectExtent l="0" t="0" r="1460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7D" w:rsidRPr="00C35A7D" w:rsidRDefault="00C35A7D" w:rsidP="002E159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C35A7D">
                              <w:rPr>
                                <w:lang w:val="pl-PL"/>
                              </w:rPr>
                              <w:t xml:space="preserve">Granica obszaru objętego sporządzeniem </w:t>
                            </w:r>
                            <w:r>
                              <w:rPr>
                                <w:lang w:val="pl-PL"/>
                              </w:rPr>
                              <w:t xml:space="preserve">zmiany </w:t>
                            </w:r>
                            <w:r w:rsidRPr="00C35A7D">
                              <w:rPr>
                                <w:lang w:val="pl-PL"/>
                              </w:rPr>
                              <w:t xml:space="preserve">miejscowego planu zagospodarowania przestrzennego </w:t>
                            </w:r>
                            <w:r w:rsidR="00504E51" w:rsidRPr="00C35A7D">
                              <w:rPr>
                                <w:lang w:val="pl-PL"/>
                              </w:rPr>
                              <w:t>te</w:t>
                            </w:r>
                            <w:bookmarkStart w:id="0" w:name="_GoBack"/>
                            <w:bookmarkEnd w:id="0"/>
                            <w:r w:rsidR="00504E51" w:rsidRPr="00C35A7D">
                              <w:rPr>
                                <w:lang w:val="pl-PL"/>
                              </w:rPr>
                              <w:t>renu „Sokolniki I" i „Sokolniki I</w:t>
                            </w:r>
                            <w:r>
                              <w:rPr>
                                <w:lang w:val="pl-PL"/>
                              </w:rPr>
                              <w:t>I</w:t>
                            </w:r>
                            <w:r w:rsidR="00504E51" w:rsidRPr="00C35A7D">
                              <w:rPr>
                                <w:lang w:val="pl-PL"/>
                              </w:rPr>
                              <w:t>" gmina Gorzyce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DA38" id="Pole tekstowe 4" o:spid="_x0000_s1027" type="#_x0000_t202" style="position:absolute;margin-left:207.4pt;margin-top:562.15pt;width:253.8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" strokeweight="1pt">
                <v:textbox>
                  <w:txbxContent>
                    <w:p w:rsidR="00C35A7D" w:rsidRPr="00C35A7D" w:rsidRDefault="00C35A7D" w:rsidP="002E1595">
                      <w:pPr>
                        <w:jc w:val="center"/>
                        <w:rPr>
                          <w:lang w:val="pl-PL"/>
                        </w:rPr>
                      </w:pPr>
                      <w:r w:rsidRPr="00C35A7D">
                        <w:rPr>
                          <w:lang w:val="pl-PL"/>
                        </w:rPr>
                        <w:t xml:space="preserve">Granica obszaru objętego sporządzeniem </w:t>
                      </w:r>
                      <w:r>
                        <w:rPr>
                          <w:lang w:val="pl-PL"/>
                        </w:rPr>
                        <w:t xml:space="preserve">zmiany </w:t>
                      </w:r>
                      <w:r w:rsidRPr="00C35A7D">
                        <w:rPr>
                          <w:lang w:val="pl-PL"/>
                        </w:rPr>
                        <w:t xml:space="preserve">miejscowego planu zagospodarowania przestrzennego </w:t>
                      </w:r>
                      <w:r w:rsidR="00504E51" w:rsidRPr="00C35A7D">
                        <w:rPr>
                          <w:lang w:val="pl-PL"/>
                        </w:rPr>
                        <w:t>te</w:t>
                      </w:r>
                      <w:bookmarkStart w:id="1" w:name="_GoBack"/>
                      <w:bookmarkEnd w:id="1"/>
                      <w:r w:rsidR="00504E51" w:rsidRPr="00C35A7D">
                        <w:rPr>
                          <w:lang w:val="pl-PL"/>
                        </w:rPr>
                        <w:t>renu „Sokolniki I" i „Sokolniki I</w:t>
                      </w:r>
                      <w:r>
                        <w:rPr>
                          <w:lang w:val="pl-PL"/>
                        </w:rPr>
                        <w:t>I</w:t>
                      </w:r>
                      <w:r w:rsidR="00504E51" w:rsidRPr="00C35A7D">
                        <w:rPr>
                          <w:lang w:val="pl-PL"/>
                        </w:rPr>
                        <w:t>" gmina Gorzyce</w:t>
                      </w:r>
                    </w:p>
                  </w:txbxContent>
                </v:textbox>
              </v:shape>
            </w:pict>
          </mc:Fallback>
        </mc:AlternateContent>
      </w:r>
      <w:r w:rsidR="00C35A7D"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1D6C2" wp14:editId="0158836F">
                <wp:simplePos x="0" y="0"/>
                <wp:positionH relativeFrom="column">
                  <wp:posOffset>3562350</wp:posOffset>
                </wp:positionH>
                <wp:positionV relativeFrom="paragraph">
                  <wp:posOffset>4181475</wp:posOffset>
                </wp:positionV>
                <wp:extent cx="1186815" cy="2955290"/>
                <wp:effectExtent l="38100" t="38100" r="32385" b="1651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6815" cy="29552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13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80.5pt;margin-top:329.25pt;width:93.45pt;height:232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" strokeweight="1.5pt">
                <v:stroke dashstyle="1 1" endarrow="block"/>
              </v:shape>
            </w:pict>
          </mc:Fallback>
        </mc:AlternateContent>
      </w:r>
      <w:r w:rsidR="00C35A7D">
        <w:rPr>
          <w:noProof/>
          <w:sz w:val="2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1682C18" wp14:editId="447098AB">
            <wp:simplePos x="0" y="0"/>
            <wp:positionH relativeFrom="column">
              <wp:posOffset>56515</wp:posOffset>
            </wp:positionH>
            <wp:positionV relativeFrom="paragraph">
              <wp:posOffset>1275715</wp:posOffset>
            </wp:positionV>
            <wp:extent cx="5941060" cy="4720590"/>
            <wp:effectExtent l="0" t="0" r="254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res1_na mpzp_gra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93C">
        <w:rPr>
          <w:sz w:val="24"/>
          <w:lang w:val="pl-PL"/>
        </w:rPr>
        <w:br w:type="page"/>
      </w:r>
    </w:p>
    <w:sectPr w:rsidR="00C35A7D" w:rsidSect="000B75FB">
      <w:type w:val="continuous"/>
      <w:pgSz w:w="11910" w:h="16840"/>
      <w:pgMar w:top="1276" w:right="1278" w:bottom="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7097"/>
    <w:multiLevelType w:val="hybridMultilevel"/>
    <w:tmpl w:val="28D84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75FD"/>
    <w:multiLevelType w:val="hybridMultilevel"/>
    <w:tmpl w:val="4190C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5C"/>
    <w:rsid w:val="000B75FB"/>
    <w:rsid w:val="000E19D2"/>
    <w:rsid w:val="0031552C"/>
    <w:rsid w:val="00420462"/>
    <w:rsid w:val="004E0306"/>
    <w:rsid w:val="00504E51"/>
    <w:rsid w:val="005E655C"/>
    <w:rsid w:val="006864C4"/>
    <w:rsid w:val="0071297D"/>
    <w:rsid w:val="0074393C"/>
    <w:rsid w:val="007B103E"/>
    <w:rsid w:val="008C0F3C"/>
    <w:rsid w:val="009C389D"/>
    <w:rsid w:val="00C23A86"/>
    <w:rsid w:val="00C35A7D"/>
    <w:rsid w:val="00D41DCC"/>
    <w:rsid w:val="00E92A13"/>
    <w:rsid w:val="00E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F6570-B9E7-4379-9284-7463A3A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72" w:line="317" w:lineRule="exact"/>
      <w:ind w:left="83" w:right="7763"/>
      <w:jc w:val="center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39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393C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A7D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35A7D"/>
    <w:pPr>
      <w:widowControl/>
      <w:suppressAutoHyphens/>
      <w:autoSpaceDE/>
      <w:autoSpaceDN/>
      <w:spacing w:after="120" w:line="480" w:lineRule="auto"/>
    </w:pPr>
    <w:rPr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C31C-BED0-40C2-A021-9A984281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 PL</dc:creator>
  <cp:lastModifiedBy>DULE</cp:lastModifiedBy>
  <cp:revision>3</cp:revision>
  <cp:lastPrinted>2021-06-18T05:58:00Z</cp:lastPrinted>
  <dcterms:created xsi:type="dcterms:W3CDTF">2021-07-02T12:40:00Z</dcterms:created>
  <dcterms:modified xsi:type="dcterms:W3CDTF">2021-07-02T12:40:00Z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KMBT_223</vt:lpwstr>
  </property>
  <property fmtid="{D5CDD505-2E9C-101B-9397-08002B2CF9AE}" pid="4" name="LastSaved">
    <vt:filetime>2016-12-30T00:00:00Z</vt:filetime>
  </property>
</Properties>
</file>