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03" w:rsidRPr="006074FF" w:rsidRDefault="001D7CDC" w:rsidP="004C45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074FF">
        <w:rPr>
          <w:rFonts w:ascii="Times New Roman" w:hAnsi="Times New Roman" w:cs="Times New Roman"/>
          <w:b/>
          <w:sz w:val="24"/>
        </w:rPr>
        <w:t>UCHWAŁA NR XXXV</w:t>
      </w:r>
      <w:r w:rsidR="004C4503" w:rsidRPr="006074FF">
        <w:rPr>
          <w:rFonts w:ascii="Times New Roman" w:hAnsi="Times New Roman" w:cs="Times New Roman"/>
          <w:b/>
          <w:sz w:val="24"/>
        </w:rPr>
        <w:t>I/</w:t>
      </w:r>
      <w:r w:rsidR="006074FF" w:rsidRPr="006074FF">
        <w:rPr>
          <w:rFonts w:ascii="Times New Roman" w:hAnsi="Times New Roman" w:cs="Times New Roman"/>
          <w:b/>
          <w:sz w:val="24"/>
        </w:rPr>
        <w:t>231</w:t>
      </w:r>
      <w:r w:rsidR="004C4503" w:rsidRPr="006074FF">
        <w:rPr>
          <w:rFonts w:ascii="Times New Roman" w:hAnsi="Times New Roman" w:cs="Times New Roman"/>
          <w:b/>
          <w:sz w:val="24"/>
        </w:rPr>
        <w:t>/21</w:t>
      </w:r>
    </w:p>
    <w:p w:rsidR="004C4503" w:rsidRPr="006074FF" w:rsidRDefault="004C4503" w:rsidP="004C45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074FF">
        <w:rPr>
          <w:rFonts w:ascii="Times New Roman" w:hAnsi="Times New Roman" w:cs="Times New Roman"/>
          <w:b/>
          <w:sz w:val="24"/>
        </w:rPr>
        <w:t>RADY GMINY GORZYCE</w:t>
      </w:r>
    </w:p>
    <w:p w:rsidR="004C4503" w:rsidRPr="006074FF" w:rsidRDefault="004C4503" w:rsidP="004C45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074FF">
        <w:rPr>
          <w:rFonts w:ascii="Times New Roman" w:hAnsi="Times New Roman" w:cs="Times New Roman"/>
          <w:b/>
          <w:sz w:val="24"/>
        </w:rPr>
        <w:t xml:space="preserve">z dnia </w:t>
      </w:r>
      <w:r w:rsidR="006074FF" w:rsidRPr="006074FF">
        <w:rPr>
          <w:rFonts w:ascii="Times New Roman" w:hAnsi="Times New Roman" w:cs="Times New Roman"/>
          <w:b/>
          <w:sz w:val="24"/>
        </w:rPr>
        <w:t>23</w:t>
      </w:r>
      <w:r w:rsidRPr="006074FF">
        <w:rPr>
          <w:rFonts w:ascii="Times New Roman" w:hAnsi="Times New Roman" w:cs="Times New Roman"/>
          <w:b/>
          <w:sz w:val="24"/>
        </w:rPr>
        <w:t xml:space="preserve"> czerwca 2021 r.</w:t>
      </w:r>
    </w:p>
    <w:p w:rsidR="004C4503" w:rsidRPr="006074FF" w:rsidRDefault="004C4503" w:rsidP="004C45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C4503" w:rsidRPr="006074FF" w:rsidRDefault="004C4503" w:rsidP="004C4503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074FF">
        <w:rPr>
          <w:rFonts w:ascii="Times New Roman" w:hAnsi="Times New Roman" w:cs="Times New Roman"/>
          <w:b/>
          <w:sz w:val="24"/>
        </w:rPr>
        <w:t>w sprawie rozpatrzenia skargi na działalność Wójta Gminy Gorzyce</w:t>
      </w:r>
    </w:p>
    <w:p w:rsidR="004C4503" w:rsidRDefault="004C4503" w:rsidP="004C450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C4503" w:rsidRDefault="004C4503" w:rsidP="004C450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18 ust. 2 pkt 15 ustawy z dnia 8 marca 1990 r. (Dz. U. z 2020 r. poz. 713 </w:t>
      </w:r>
      <w:r>
        <w:rPr>
          <w:rFonts w:ascii="Times New Roman" w:hAnsi="Times New Roman" w:cs="Times New Roman"/>
          <w:sz w:val="24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 oraz art. 229 pkt 3 i art. 238 § 1 ustawy z dnia 14 czerwca 1960 r. Kodeks postępowania administracyjnego (Dz. U. z 2021 r. poz. 735) w powiązaniu z Rozporządzeniem Rady Ministrów z dnia 8 stycznia 2002 r. w sprawie organizacji przyjmowania i rozpatrywania skarg i wniosków (Dz. U. 2002 nr 5 poz. 46) Rada Gminy uchwala, co następuje:</w:t>
      </w:r>
    </w:p>
    <w:p w:rsidR="004C4503" w:rsidRDefault="004C4503" w:rsidP="004C450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C4503" w:rsidRDefault="004C4503" w:rsidP="004C4503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</w:t>
      </w:r>
    </w:p>
    <w:p w:rsidR="004C4503" w:rsidRDefault="004C4503" w:rsidP="004C450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Uznaje się za </w:t>
      </w:r>
      <w:r w:rsidRPr="008164B0">
        <w:rPr>
          <w:rFonts w:ascii="Times New Roman" w:hAnsi="Times New Roman" w:cs="Times New Roman"/>
          <w:b/>
          <w:i/>
          <w:sz w:val="24"/>
        </w:rPr>
        <w:t>bezzasadną</w:t>
      </w:r>
      <w:r>
        <w:rPr>
          <w:rFonts w:ascii="Times New Roman" w:hAnsi="Times New Roman" w:cs="Times New Roman"/>
          <w:sz w:val="24"/>
        </w:rPr>
        <w:t xml:space="preserve"> skargę </w:t>
      </w:r>
      <w:r w:rsidRPr="00F34053">
        <w:rPr>
          <w:rFonts w:ascii="Times New Roman" w:hAnsi="Times New Roman" w:cs="Times New Roman"/>
          <w:sz w:val="24"/>
        </w:rPr>
        <w:t>wniesioną p</w:t>
      </w:r>
      <w:r>
        <w:rPr>
          <w:rFonts w:ascii="Times New Roman" w:hAnsi="Times New Roman" w:cs="Times New Roman"/>
          <w:sz w:val="24"/>
        </w:rPr>
        <w:t>rzez Mieszkańca Gminy Gorzyce na działalność Wójta Gminy Gorzyce.</w:t>
      </w:r>
    </w:p>
    <w:p w:rsidR="004C4503" w:rsidRDefault="004C4503" w:rsidP="004C4503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</w:t>
      </w:r>
    </w:p>
    <w:p w:rsidR="004C4503" w:rsidRDefault="004C4503" w:rsidP="004C450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Zobowiązuje się Przewodniczącego Rady Gminy Gorzyce do poinformowania skarżącego </w:t>
      </w:r>
      <w:r>
        <w:rPr>
          <w:rFonts w:ascii="Times New Roman" w:hAnsi="Times New Roman" w:cs="Times New Roman"/>
          <w:sz w:val="24"/>
        </w:rPr>
        <w:br/>
        <w:t>o sposobie załatwienia skargi.</w:t>
      </w:r>
    </w:p>
    <w:p w:rsidR="004C4503" w:rsidRDefault="004C4503" w:rsidP="004C4503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</w:t>
      </w:r>
    </w:p>
    <w:p w:rsidR="004C4503" w:rsidRDefault="004C4503" w:rsidP="004C450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Uchwała wchodzi w życie z dniem podjęcia.</w:t>
      </w:r>
    </w:p>
    <w:p w:rsidR="004C4503" w:rsidRDefault="004C4503" w:rsidP="004C450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C4503" w:rsidRDefault="004C4503" w:rsidP="004C450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C4503" w:rsidRDefault="004C4503" w:rsidP="004C450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C4503" w:rsidRDefault="004C4503" w:rsidP="004C450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C4503" w:rsidRDefault="004C4503" w:rsidP="004C450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C4503" w:rsidRDefault="004C4503" w:rsidP="004C450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C4503" w:rsidRDefault="004C4503" w:rsidP="004C450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C4503" w:rsidRDefault="004C4503" w:rsidP="004C450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C4503" w:rsidRDefault="004C4503" w:rsidP="004C450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C4503" w:rsidRDefault="004C4503" w:rsidP="004C450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C4503" w:rsidRDefault="004C4503" w:rsidP="004C450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C4503" w:rsidRDefault="004C4503" w:rsidP="004C450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27101" w:rsidRDefault="00F27101" w:rsidP="004C450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074FF" w:rsidRDefault="006074FF" w:rsidP="004C450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074FF" w:rsidRDefault="006074FF" w:rsidP="006074F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Załącznik do Uchwały nr XXXVI/231/21</w:t>
      </w:r>
    </w:p>
    <w:p w:rsidR="006074FF" w:rsidRDefault="006074FF" w:rsidP="006074F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Gminy Gorzyce z dnia 23 czerwca 2021 r.</w:t>
      </w:r>
    </w:p>
    <w:p w:rsidR="006074FF" w:rsidRDefault="006074FF" w:rsidP="006074F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6074FF" w:rsidRDefault="006074FF" w:rsidP="006074F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</w:p>
    <w:p w:rsidR="00F27101" w:rsidRDefault="00F27101" w:rsidP="004C45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dniu 12 maja 2021 r. do Kancelarii Ogólnej Urzędu Gminy Gorzyce wpłynęło pismo Wojewody Podkarpackiego z dnia 11 maja 2021 r. w którym na podstawie art. 231 pkt 3 ustawy z dnia </w:t>
      </w:r>
      <w:r w:rsidR="00792DE1">
        <w:rPr>
          <w:rFonts w:ascii="Times New Roman" w:hAnsi="Times New Roman" w:cs="Times New Roman"/>
          <w:sz w:val="24"/>
        </w:rPr>
        <w:t>14 czerwca 1960 r.-Kodeks postępowania administracyjnego, przekazano skargę mieszkańca Gminy Gorzyce na Wójta Gminy Gorzyce</w:t>
      </w:r>
      <w:r w:rsidR="004C4503">
        <w:rPr>
          <w:rFonts w:ascii="Times New Roman" w:hAnsi="Times New Roman" w:cs="Times New Roman"/>
          <w:sz w:val="24"/>
        </w:rPr>
        <w:t>,</w:t>
      </w:r>
      <w:r w:rsidR="00672D2B">
        <w:rPr>
          <w:rFonts w:ascii="Times New Roman" w:hAnsi="Times New Roman" w:cs="Times New Roman"/>
          <w:sz w:val="24"/>
        </w:rPr>
        <w:t xml:space="preserve"> dotyczącą braku działań wobec właściciela psa, który nie zachowuje wymaganej ostrożności przy jego trzymaniu.</w:t>
      </w:r>
    </w:p>
    <w:p w:rsidR="0001204C" w:rsidRDefault="0001204C" w:rsidP="004C45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229 pkt 3 ustawy-Kodeks postępowania administracyjnego</w:t>
      </w:r>
      <w:r w:rsidR="00C742F8">
        <w:rPr>
          <w:rFonts w:ascii="Times New Roman" w:hAnsi="Times New Roman" w:cs="Times New Roman"/>
          <w:sz w:val="24"/>
        </w:rPr>
        <w:t xml:space="preserve"> rada gminy jest właściwa do rozpatrzenia skargi na wójta gminy. Szczegółową analizą oraz opracowaniem opinii w sprawie skargi</w:t>
      </w:r>
      <w:r w:rsidR="003E3011">
        <w:rPr>
          <w:rFonts w:ascii="Times New Roman" w:hAnsi="Times New Roman" w:cs="Times New Roman"/>
          <w:sz w:val="24"/>
        </w:rPr>
        <w:t xml:space="preserve"> zajmuje się powołania w tym celu Komisja Skarg, Wniosków i Petycji, która w ciągu 7 dni od daty wpływu skargi ma odbyć pierwsze posiedzenie w tej sprawie.</w:t>
      </w:r>
    </w:p>
    <w:p w:rsidR="003E3011" w:rsidRDefault="003E3011" w:rsidP="004C45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Pierwsze posiedzenie Komisji Skarg, Wniosków i Petycji Rady Gminy Gorzyce </w:t>
      </w:r>
      <w:r w:rsidR="004C450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sprawie niniejszej skargi odbyło się w dniu 18 maja 2021 r. W posiedzeniu uczestniczyła pracownik merytoryczny, która w zakresie czynności ma ochronę nad zwierzętami. Udzieliła ona szczegółowych wyjaśnień w sprawie. Radni ustalili, że kolejne posiedzenie odbędzie się </w:t>
      </w:r>
      <w:r w:rsidR="004C4503">
        <w:rPr>
          <w:rFonts w:ascii="Times New Roman" w:hAnsi="Times New Roman" w:cs="Times New Roman"/>
          <w:sz w:val="24"/>
        </w:rPr>
        <w:br/>
      </w:r>
      <w:r w:rsidR="0054781B">
        <w:rPr>
          <w:rFonts w:ascii="Times New Roman" w:hAnsi="Times New Roman" w:cs="Times New Roman"/>
          <w:sz w:val="24"/>
        </w:rPr>
        <w:t>w czerwcu, celem posiedzenia</w:t>
      </w:r>
      <w:r>
        <w:rPr>
          <w:rFonts w:ascii="Times New Roman" w:hAnsi="Times New Roman" w:cs="Times New Roman"/>
          <w:sz w:val="24"/>
        </w:rPr>
        <w:t xml:space="preserve"> będzie opracowanie stosownej opinii, która zostanie przedstawiona radnym podczas sesji Rady Gminy w miesiącu czerwcu, gdyż z uwagi na krótki czas od daty wpłynięcia skargi do ustalonej na 21 maja sesji nie było możliwości podjęcia wszystkich działań niezbędnych do j</w:t>
      </w:r>
      <w:r w:rsidR="0054781B">
        <w:rPr>
          <w:rFonts w:ascii="Times New Roman" w:hAnsi="Times New Roman" w:cs="Times New Roman"/>
          <w:sz w:val="24"/>
        </w:rPr>
        <w:t>ak najdokładniejszego rozpoznania</w:t>
      </w:r>
      <w:r>
        <w:rPr>
          <w:rFonts w:ascii="Times New Roman" w:hAnsi="Times New Roman" w:cs="Times New Roman"/>
          <w:sz w:val="24"/>
        </w:rPr>
        <w:t xml:space="preserve"> sprawy i opracowania opinii.</w:t>
      </w:r>
    </w:p>
    <w:p w:rsidR="003E3011" w:rsidRDefault="003E3011" w:rsidP="004C45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dniu 9 czerwca </w:t>
      </w:r>
      <w:r w:rsidR="0054781B">
        <w:rPr>
          <w:rFonts w:ascii="Times New Roman" w:hAnsi="Times New Roman" w:cs="Times New Roman"/>
          <w:sz w:val="24"/>
        </w:rPr>
        <w:t xml:space="preserve">2021 r. </w:t>
      </w:r>
      <w:r>
        <w:rPr>
          <w:rFonts w:ascii="Times New Roman" w:hAnsi="Times New Roman" w:cs="Times New Roman"/>
          <w:sz w:val="24"/>
        </w:rPr>
        <w:t>wysłano do skarżącego pismo informujące o tym, że skarga zostanie rozpatrzona podczas czerwcowej sesji Rady Gminy Gorzyce.</w:t>
      </w:r>
    </w:p>
    <w:p w:rsidR="00156740" w:rsidRPr="00156740" w:rsidRDefault="003E3011" w:rsidP="004C4503">
      <w:pPr>
        <w:pStyle w:val="HTML-wstpniesformatowany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W dniu </w:t>
      </w:r>
      <w:r w:rsidR="0054781B">
        <w:rPr>
          <w:rFonts w:ascii="Times New Roman" w:hAnsi="Times New Roman" w:cs="Times New Roman"/>
          <w:sz w:val="24"/>
        </w:rPr>
        <w:t xml:space="preserve">14 </w:t>
      </w:r>
      <w:r>
        <w:rPr>
          <w:rFonts w:ascii="Times New Roman" w:hAnsi="Times New Roman" w:cs="Times New Roman"/>
          <w:sz w:val="24"/>
        </w:rPr>
        <w:t>czerwca</w:t>
      </w:r>
      <w:r w:rsidR="0054781B">
        <w:rPr>
          <w:rFonts w:ascii="Times New Roman" w:hAnsi="Times New Roman" w:cs="Times New Roman"/>
          <w:sz w:val="24"/>
        </w:rPr>
        <w:t xml:space="preserve"> 2021 r.</w:t>
      </w:r>
      <w:r>
        <w:rPr>
          <w:rFonts w:ascii="Times New Roman" w:hAnsi="Times New Roman" w:cs="Times New Roman"/>
          <w:sz w:val="24"/>
        </w:rPr>
        <w:t xml:space="preserve"> odbyło się kolejne posiedzenie Komisji. Podczas posiedzenia opracowano opinię, w której zapisano, że: </w:t>
      </w:r>
      <w:r w:rsidR="00AE3586">
        <w:rPr>
          <w:rFonts w:ascii="Times New Roman" w:hAnsi="Times New Roman" w:cs="Times New Roman"/>
          <w:sz w:val="24"/>
        </w:rPr>
        <w:t>w dniach 25 i 29 stycznia oraz 23 lutego</w:t>
      </w:r>
      <w:r w:rsidR="0054781B">
        <w:rPr>
          <w:rFonts w:ascii="Times New Roman" w:hAnsi="Times New Roman" w:cs="Times New Roman"/>
          <w:sz w:val="24"/>
        </w:rPr>
        <w:t xml:space="preserve"> 2021 r.</w:t>
      </w:r>
      <w:r w:rsidR="00AE3586">
        <w:rPr>
          <w:rFonts w:ascii="Times New Roman" w:hAnsi="Times New Roman" w:cs="Times New Roman"/>
          <w:sz w:val="24"/>
        </w:rPr>
        <w:t xml:space="preserve"> faktycznie wpłynęły maile od mieszkańca Gminy, który zwracał uwagę na to, że na jednej </w:t>
      </w:r>
      <w:r w:rsidR="0054781B">
        <w:rPr>
          <w:rFonts w:ascii="Times New Roman" w:hAnsi="Times New Roman" w:cs="Times New Roman"/>
          <w:sz w:val="24"/>
        </w:rPr>
        <w:br/>
      </w:r>
      <w:r w:rsidR="00AE3586">
        <w:rPr>
          <w:rFonts w:ascii="Times New Roman" w:hAnsi="Times New Roman" w:cs="Times New Roman"/>
          <w:sz w:val="24"/>
        </w:rPr>
        <w:t xml:space="preserve">z posesji na terenie gminy przebywa, wyglądający na groźnego pies, a brama wskazanej posesji nie jest zamknięta co stanowi niebezpieczeństwo dla mieszkańców. W dniu 10 lutego </w:t>
      </w:r>
      <w:r w:rsidR="0054781B">
        <w:rPr>
          <w:rFonts w:ascii="Times New Roman" w:hAnsi="Times New Roman" w:cs="Times New Roman"/>
          <w:sz w:val="24"/>
        </w:rPr>
        <w:t xml:space="preserve">2021 r. </w:t>
      </w:r>
      <w:r w:rsidR="00AE3586">
        <w:rPr>
          <w:rFonts w:ascii="Times New Roman" w:hAnsi="Times New Roman" w:cs="Times New Roman"/>
          <w:sz w:val="24"/>
        </w:rPr>
        <w:t>pracownik merytoryczny dokonała wizji, podczas której stwierdziła, że brama posesji jest otwarta, jednak pies nie przybywał na jej terenie. Następnie w dniu 24 lutego</w:t>
      </w:r>
      <w:r w:rsidR="0054781B">
        <w:rPr>
          <w:rFonts w:ascii="Times New Roman" w:hAnsi="Times New Roman" w:cs="Times New Roman"/>
          <w:sz w:val="24"/>
        </w:rPr>
        <w:t xml:space="preserve"> 2021 r.</w:t>
      </w:r>
      <w:r w:rsidR="00AE3586">
        <w:rPr>
          <w:rFonts w:ascii="Times New Roman" w:hAnsi="Times New Roman" w:cs="Times New Roman"/>
          <w:sz w:val="24"/>
        </w:rPr>
        <w:t xml:space="preserve"> </w:t>
      </w:r>
      <w:r w:rsidR="0054781B">
        <w:rPr>
          <w:rFonts w:ascii="Times New Roman" w:hAnsi="Times New Roman" w:cs="Times New Roman"/>
          <w:sz w:val="24"/>
        </w:rPr>
        <w:br/>
      </w:r>
      <w:r w:rsidR="00AE3586">
        <w:rPr>
          <w:rFonts w:ascii="Times New Roman" w:hAnsi="Times New Roman" w:cs="Times New Roman"/>
          <w:sz w:val="24"/>
        </w:rPr>
        <w:t>do właściciela posesji skierowano pismo, w którym wezwano go do natychmiastowego zaprzestania zaniedbań wobec psa i zapewnienia mu opieki zgodnie z obowiązującymi przepisami prawa w tym zakresie-zgodnie z § 22 Regulaminu utrzymania czystości i porządku</w:t>
      </w:r>
      <w:r w:rsidR="00156740">
        <w:rPr>
          <w:rFonts w:ascii="Times New Roman" w:hAnsi="Times New Roman" w:cs="Times New Roman"/>
          <w:sz w:val="24"/>
        </w:rPr>
        <w:t xml:space="preserve"> </w:t>
      </w:r>
      <w:r w:rsidR="00156740">
        <w:rPr>
          <w:rFonts w:ascii="Times New Roman" w:hAnsi="Times New Roman" w:cs="Times New Roman"/>
          <w:sz w:val="24"/>
        </w:rPr>
        <w:lastRenderedPageBreak/>
        <w:t xml:space="preserve">na terenie Gminy Gorzyce, będącym załącznikiem do Uchwały nr XXIX/180/20 Rady Gminy Gorzyce z dnia 15 grudnia 2021 r. w sprawie Regulaminu utrzymania czystości i porządku na terenie gminy Gorzyce </w:t>
      </w:r>
      <w:r w:rsidR="00156740" w:rsidRPr="00156740">
        <w:rPr>
          <w:rFonts w:ascii="Times New Roman" w:hAnsi="Times New Roman" w:cs="Times New Roman"/>
          <w:i/>
          <w:sz w:val="24"/>
          <w:szCs w:val="24"/>
        </w:rPr>
        <w:t xml:space="preserve">1. Osoba, z którą przebywa zwierzę domowe na terenach przeznaczonych do użytku publicznego oraz na terenach do wspólnego korzystania </w:t>
      </w:r>
      <w:r w:rsidR="0054781B">
        <w:rPr>
          <w:rFonts w:ascii="Times New Roman" w:hAnsi="Times New Roman" w:cs="Times New Roman"/>
          <w:i/>
          <w:sz w:val="24"/>
          <w:szCs w:val="24"/>
        </w:rPr>
        <w:br/>
      </w:r>
      <w:r w:rsidR="00156740" w:rsidRPr="00156740">
        <w:rPr>
          <w:rFonts w:ascii="Times New Roman" w:hAnsi="Times New Roman" w:cs="Times New Roman"/>
          <w:i/>
          <w:sz w:val="24"/>
          <w:szCs w:val="24"/>
        </w:rPr>
        <w:t>w szczególności takich jak drogi, chodniki, podwórka, parki i inne tereny zielone, zobowiązana jest do niezwłocznego usunięcia zanieczyszczeń pozostawionych przez zwierzę. Zebrane odpady należy umieścić w przyulicznym koszu na zmieszane odpady komunalne.</w:t>
      </w:r>
    </w:p>
    <w:p w:rsidR="00156740" w:rsidRPr="00156740" w:rsidRDefault="00156740" w:rsidP="004C4503">
      <w:pPr>
        <w:pStyle w:val="HTML-wstpniesformatowany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740">
        <w:rPr>
          <w:rFonts w:ascii="Times New Roman" w:hAnsi="Times New Roman" w:cs="Times New Roman"/>
          <w:i/>
          <w:sz w:val="24"/>
          <w:szCs w:val="24"/>
        </w:rPr>
        <w:t>2. W miejscach przeznaczonych do użytku publicznego oraz na terenach do wspólnego korzystania zwierzęta domowe, a w szczególności psy, mogą przebywać wyłącznie pod nadzorem osoby, która jest zdolna do sprawowania kontroli nad zachowaniem się zwierzęcia, z uwzględnieniem następujących zasad:</w:t>
      </w:r>
    </w:p>
    <w:p w:rsidR="00156740" w:rsidRPr="00156740" w:rsidRDefault="00156740" w:rsidP="004C4503">
      <w:pPr>
        <w:pStyle w:val="HTML-wstpniesformatowany"/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740">
        <w:rPr>
          <w:rFonts w:ascii="Times New Roman" w:hAnsi="Times New Roman" w:cs="Times New Roman"/>
          <w:i/>
          <w:sz w:val="24"/>
          <w:szCs w:val="24"/>
        </w:rPr>
        <w:t>1) psa należy prowadzić na smyczy,</w:t>
      </w:r>
    </w:p>
    <w:p w:rsidR="00156740" w:rsidRPr="00156740" w:rsidRDefault="00156740" w:rsidP="004C4503">
      <w:pPr>
        <w:pStyle w:val="HTML-wstpniesformatowany"/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740">
        <w:rPr>
          <w:rFonts w:ascii="Times New Roman" w:hAnsi="Times New Roman" w:cs="Times New Roman"/>
          <w:i/>
          <w:sz w:val="24"/>
          <w:szCs w:val="24"/>
        </w:rPr>
        <w:t>2) psy, należące do ras uznanych, na podstawie odrębnych ustaw, za agresywne muszą być prowadzone w kagańcu.</w:t>
      </w:r>
    </w:p>
    <w:p w:rsidR="00FE5366" w:rsidRDefault="00FE5366" w:rsidP="004C45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 ograniczył się wtedy do interwencj</w:t>
      </w:r>
      <w:r w:rsidR="0054781B">
        <w:rPr>
          <w:rFonts w:ascii="Times New Roman" w:hAnsi="Times New Roman" w:cs="Times New Roman"/>
          <w:sz w:val="24"/>
        </w:rPr>
        <w:t>i pisemnej ponieważ</w:t>
      </w:r>
      <w:r>
        <w:rPr>
          <w:rFonts w:ascii="Times New Roman" w:hAnsi="Times New Roman" w:cs="Times New Roman"/>
          <w:sz w:val="24"/>
        </w:rPr>
        <w:t xml:space="preserve"> nie stwierdzono konieczności zastosowania art. 7 Ustawy z dnia 21 sierpnia 1997 r. o ochronie zwierząt, gdyż nie zgłoszono i nie stwierdzono żadnego z zaniedbać wymienionych w art. 6 Ustawy o ochronie zwierząt.</w:t>
      </w:r>
    </w:p>
    <w:p w:rsidR="00FE5366" w:rsidRDefault="00FE5366" w:rsidP="004C45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Zauważyć należy, że w okresie od 23 lutego do 12 maja</w:t>
      </w:r>
      <w:r w:rsidR="0054781B">
        <w:rPr>
          <w:rFonts w:ascii="Times New Roman" w:hAnsi="Times New Roman" w:cs="Times New Roman"/>
          <w:sz w:val="24"/>
        </w:rPr>
        <w:t xml:space="preserve"> 2021 r.</w:t>
      </w:r>
      <w:r>
        <w:rPr>
          <w:rFonts w:ascii="Times New Roman" w:hAnsi="Times New Roman" w:cs="Times New Roman"/>
          <w:sz w:val="24"/>
        </w:rPr>
        <w:t xml:space="preserve"> nie zgłoszono potrzeby interwencji w tej sprawie-nie uczynił tego ani skarż</w:t>
      </w:r>
      <w:r w:rsidR="004C4503">
        <w:rPr>
          <w:rFonts w:ascii="Times New Roman" w:hAnsi="Times New Roman" w:cs="Times New Roman"/>
          <w:sz w:val="24"/>
        </w:rPr>
        <w:t xml:space="preserve">ący ani żaden inny mieszkaniec. </w:t>
      </w:r>
    </w:p>
    <w:p w:rsidR="00FE5366" w:rsidRDefault="00FE5366" w:rsidP="004C45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Ponadto w miesiącu maju </w:t>
      </w:r>
      <w:r w:rsidR="0054781B">
        <w:rPr>
          <w:rFonts w:ascii="Times New Roman" w:hAnsi="Times New Roman" w:cs="Times New Roman"/>
          <w:sz w:val="24"/>
        </w:rPr>
        <w:t xml:space="preserve">2021 r. </w:t>
      </w:r>
      <w:r>
        <w:rPr>
          <w:rFonts w:ascii="Times New Roman" w:hAnsi="Times New Roman" w:cs="Times New Roman"/>
          <w:sz w:val="24"/>
        </w:rPr>
        <w:t>pracownik merytoryczny wystąpiła do dzielnicowego Komisariatu Policji w Gorzycach o podjęcie interwencji w tej sprawie. Dzielnicowy, który udał się na wskazaną posesję potwierdził, że brama jest otwarta, jednak pies nie opuścił terenu posesji w związku z czym odstąpił od ukarania mandatem właściciela ps</w:t>
      </w:r>
      <w:r w:rsidR="0054781B">
        <w:rPr>
          <w:rFonts w:ascii="Times New Roman" w:hAnsi="Times New Roman" w:cs="Times New Roman"/>
          <w:sz w:val="24"/>
        </w:rPr>
        <w:t>a i ograniczył się do pouczenia</w:t>
      </w:r>
      <w:r>
        <w:rPr>
          <w:rFonts w:ascii="Times New Roman" w:hAnsi="Times New Roman" w:cs="Times New Roman"/>
          <w:sz w:val="24"/>
        </w:rPr>
        <w:t>. Dodatkowo właściciel psa zobowiązał się do zamykania bramy by pies nie stanowił ewentualnego zagrożenia dla mieszkańców.</w:t>
      </w:r>
    </w:p>
    <w:p w:rsidR="00FE5366" w:rsidRDefault="00FE5366" w:rsidP="004C45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Mając na uwadze powyższe ustalenia członkowie Komisji nie stwierdzili bezczynności Wójta Gminy w zakresie określonym w skardze.</w:t>
      </w:r>
      <w:r w:rsidR="004C4503">
        <w:rPr>
          <w:rFonts w:ascii="Times New Roman" w:hAnsi="Times New Roman" w:cs="Times New Roman"/>
          <w:sz w:val="24"/>
        </w:rPr>
        <w:t xml:space="preserve"> Podjął on wszystkie możliwe działania w tym zakresie.</w:t>
      </w:r>
      <w:r>
        <w:rPr>
          <w:rFonts w:ascii="Times New Roman" w:hAnsi="Times New Roman" w:cs="Times New Roman"/>
          <w:sz w:val="24"/>
        </w:rPr>
        <w:t xml:space="preserve"> Dodać należy, że Wójt Gminy nie posiada bezpośrednich narzędzi, w postaci straży gminnej, do egzekwowania od właścicieli psów zapisów ustawy oraz uchwały.</w:t>
      </w:r>
    </w:p>
    <w:p w:rsidR="00FE5366" w:rsidRDefault="00FE5366" w:rsidP="004C45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Dlatego też członkowie komisji wnioskują o uznanie skargi za bezzasadną. Równocześnie wnoszą do Wójta Gminy o to by w ramach dobrych praktyk</w:t>
      </w:r>
      <w:r w:rsidR="0054781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w przyszłości informował zgłaszających interwencję o podjętych działaniach.</w:t>
      </w:r>
    </w:p>
    <w:p w:rsidR="006074FF" w:rsidRDefault="006074FF" w:rsidP="004C45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Radni Gminy Gorzyce mając powyższe na uwadze zdecydowali uznać skargę za bezzasadną.</w:t>
      </w:r>
      <w:bookmarkStart w:id="0" w:name="_GoBack"/>
      <w:bookmarkEnd w:id="0"/>
    </w:p>
    <w:p w:rsidR="004C4503" w:rsidRDefault="004C4503" w:rsidP="004C45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C4503" w:rsidRPr="00BE27FE" w:rsidRDefault="004C4503" w:rsidP="004C450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E27FE">
        <w:rPr>
          <w:rFonts w:ascii="Times New Roman" w:hAnsi="Times New Roman" w:cs="Times New Roman"/>
          <w:color w:val="000000"/>
          <w:sz w:val="24"/>
          <w:shd w:val="clear" w:color="auto" w:fill="FFFFFF"/>
        </w:rPr>
        <w:t>POUCZENIE</w:t>
      </w:r>
    </w:p>
    <w:p w:rsidR="004C4503" w:rsidRPr="00BE27FE" w:rsidRDefault="004C4503" w:rsidP="004C450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E27FE">
        <w:rPr>
          <w:rFonts w:ascii="Times New Roman" w:hAnsi="Times New Roman" w:cs="Times New Roman"/>
          <w:sz w:val="24"/>
        </w:rPr>
        <w:t>Zgodnie z dyspozycją art. 239 ustawy Kodeks postępowania administracyjnego – Rada Gminy Gorzyce informuje, że wskutek uznania skargi za bezzasadną, jeśli Skarżący ponowni ją bez wskazania nowych okoliczności – wówczas Rada Gminy Gorzyce może podtrzymać swoje stanowisko (zaprezentowane powyżej) nanosząc odpowiednią adnotację w aktach sprawy – bez zawiadamiania o tym skarżącego.</w:t>
      </w:r>
    </w:p>
    <w:p w:rsidR="004C4503" w:rsidRDefault="004C4503" w:rsidP="004C45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E3011" w:rsidRPr="00F27101" w:rsidRDefault="003E3011" w:rsidP="004C45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3E3011" w:rsidRPr="00F2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01"/>
    <w:rsid w:val="0001204C"/>
    <w:rsid w:val="00156740"/>
    <w:rsid w:val="001D7CDC"/>
    <w:rsid w:val="003E3011"/>
    <w:rsid w:val="004C4503"/>
    <w:rsid w:val="0054781B"/>
    <w:rsid w:val="006074FF"/>
    <w:rsid w:val="00672D2B"/>
    <w:rsid w:val="00792DE1"/>
    <w:rsid w:val="008215C5"/>
    <w:rsid w:val="00AE3586"/>
    <w:rsid w:val="00B92358"/>
    <w:rsid w:val="00BA6E29"/>
    <w:rsid w:val="00C742F8"/>
    <w:rsid w:val="00F27101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8AFB1-87F4-4005-BE14-CE164202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74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4C450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593E6-EDB8-43BE-B421-43B68572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2</cp:revision>
  <cp:lastPrinted>2021-06-24T07:25:00Z</cp:lastPrinted>
  <dcterms:created xsi:type="dcterms:W3CDTF">2021-06-24T07:25:00Z</dcterms:created>
  <dcterms:modified xsi:type="dcterms:W3CDTF">2021-06-24T07:25:00Z</dcterms:modified>
</cp:coreProperties>
</file>