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XXXII/199/21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Gorzyce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lutego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programu opieki nad zwierzętami bezdomnymi oraz zapobiegania bezdomności zwierząt na terenie Gminy Gorzyce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 2 pkt 15, art. 40 ust. 1 i art. 41 ust.1 ustawy z 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 marca 1990 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 U. z 2020 r. poz.713 z 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11a ustawy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dnia 21 sierpnia 1997 r. o ochronie zwierząt (Dz. 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 r., poz. 638 t.j.),  Rada Gminy Gorzyce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Uchwala się „Program opieki nad zwierzętami bezdomnymi oraz zapobiegania bezdomności zwierząt na terenie Gminy Gorzyce na rok 2021”, którego treść stanowi załącznik do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 życie po upływie 14 dni od dnia ogłoszenia w Dzienniku Urzędowym Województwa Podkarpackiego.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Krzysztof Maruszak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48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XXXII/199/21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Gorzyce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lutego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Program opieki nad zwierzętami bezdomnymi oraz zapobiegania bezdomności zwierząt  na terenie Gminy Gorzyce na rok 2021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Zgodnie z art.11a ust.2 ustawy o ochronie zwierząt program reguluje kwestie: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zapewnienie bezdomnym zwierzętom miejsca w schronisku dla zwierząt,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opiekę nad wolno żyjącymi kotami, w tym ich dokarmianie,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odławianie bezdomnych zwierząt,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obligatoryjną sterylizację albo kastrację zwierząt w schroniskach dla zwierząt,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poszukiwanie właścicieli dla bezdomnych zwierząt,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usypianie ślepych miotów,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wskazanie gospodarstwa rolnego w celu zapewnienia miejsca dla zwierząt gospodarskich,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zapewnienie całodobowej opieki weterynaryjnej w przypadku zdarzeń drogowych z udziałem zwierząt.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Zapewnienie zwierzętom bezdomnym miejsca w schronisku dla zwierząt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zapewnienia bezdomnym zwierzętom miejsca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schronisku Gmina Gorzyce podpisała umowę z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Jarosławem Dudzik, prowadzącym działalność gospodarczą pod nazwą: Przedsiębiorstwo Handlowo-Usługowe Jarosław Dudzik, Cedzyna, ul. Kielecka 19, 25-900 Kielce, NIP 657-236-63-72, REGON 260156479 prowadzącym schronisko dla zwierząt " STRZELCE", Strzelce 108, 28-220 Oleśnica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na świadczenie usług związanych z zapewnieniem opieki nad zwierzętami bezdomnymi na okres od 01.01.2021r. do 31.12.2021r. 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ramach umowy Gmina zapewnia: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gotowość do zapewnienia miejsca i opieki zwierzętom bezdomnym;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transport odłowionych zwierząt;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przyjmowanie zwierząt bezdomnych, które utraciły tymczasowo lub trwale właściciela;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przetrzymywanie i umieszczanie zwierząt bezdomnych w miejscu i warunkach bytowania właściwych ze względu na gatunek zwierzęcia;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odpowiednią opiekę oraz karmienie gwarantujące dobrą kondycję i zdrowotność zwierząt;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humanitarne traktowanie przyjętych zwierząt;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g)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opiekę weterynaryjną i niezbędne leczenie przekazanym pod opiekę zwierzętom bezdomnym;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h)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zwierzęta umieszczone w schronisku podlegają obowiązkowej sterylizacji bądź kastracji,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wyjątkiem zwierząt, u których istnieją przeciwwskazania do wykonania tych zabiegów,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uwagi na stan zdrowia i/lub wiek zwierzęcia oraz znakowaniu;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i)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materiały oraz sprzęt niezbędny do realizacji umowy oraz dyspozycję osób, uczestniczących w wykonywaniu umowy, w ilości gwarantującej należyte jej wykonanie.</w:t>
      </w:r>
    </w:p>
    <w:p w:rsidR="00A77B3E">
      <w:pPr>
        <w:keepNext w:val="0"/>
        <w:keepLines w:val="0"/>
        <w:spacing w:before="120" w:after="120" w:line="240" w:lineRule="auto"/>
        <w:ind w:left="737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zasady współpracy w zakresie opieki nad zwierzętami bezdomnymi z terenu Gminy Gorzyce określa ww. umowa z przedsiębiorstwem prowadzącym schronisko. Zasady współpracy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wolontariuszami w zakresie opieki nad zwierzętami w schronisku określa właściciel schroniska.</w:t>
      </w:r>
    </w:p>
    <w:p w:rsidR="00A77B3E">
      <w:pPr>
        <w:keepNext w:val="0"/>
        <w:keepLines w:val="0"/>
        <w:spacing w:before="120" w:after="120" w:line="240" w:lineRule="auto"/>
        <w:ind w:left="737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Podejmowane będą również działania, analizy dotyczące możliwości utworzenia własnego schroniska oraz działania edukacyjne o humanitarnym traktowaniu zwierząt, upowszechnianiu kastracji zwierząt właścicielskich w celu zapobiegania bezdomności zwierząt(ulotki).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Opieka nad wolno żyjącymi kotami, w tym ich dokarmianie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Sprawowanie opieki nad kotami wolno żyjącymi, w tym ich dokarmianie realizowane będzie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współpracę ze Spółdzielnią Mieszkaniową w Gorzycach, Zarządem Osiedla Gorzyce oraz sołtysami wsi w sprawie utrzymania i tworzenia punków dokarmiania,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i wydawanie karmy przez Zakład Gospodarki Komunalnej w Gorzycach społecznym opiekunom kotów wolno żyjących w ilościach zaspokających potrzeby kotów-3 razy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tygodniu,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obserwacji stanu zdrowotnego wolno żyjących kotów – szczególnie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punktach dokarmiania przez pracowników Zakładu Gospodarki Komunalnej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opiekunów społecznych dokarmiających koty,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sytuacji podejrzenia choroby niezwłocznie podejmowane będzie odławianie przez Zakład Gospodarki Komunalnej w Gorzycach i zapewnienie opieki weterynaryjnej przez lekarza weterynarii Grzegorza Świergul, adres: ul. Działkowców 11, 39-432 Gorzyce (w ramach umowy podpisanej z ZGK),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sterylizacja kotek odłowionych w punktach dokarmiania.</w:t>
      </w:r>
    </w:p>
    <w:p w:rsidR="00A77B3E">
      <w:pPr>
        <w:keepNext w:val="0"/>
        <w:keepLines w:val="0"/>
        <w:spacing w:before="120" w:after="120" w:line="240" w:lineRule="auto"/>
        <w:ind w:left="85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Obecnie na obszarze Osiedla Gorzyce dokarmianie prowadzone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punkcie zlokalizowanym przy ulicy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Listopada. Szczegółowa lokalizacja tego punktu została uzgodniona ze Spółdzielnią Mieszkaniową w Gorzycach oraz we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współpracy z Zarządem Osiedla Gorzyce. Dokarmianie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miejscowości Trześń odbywa się przy ul.: Św. Floriana, Zabrody,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miejscowości Sokolniki, przy ul. Furmańskiej,  Leśnej i Zastawie.</w:t>
      </w:r>
    </w:p>
    <w:p w:rsidR="00A77B3E">
      <w:pPr>
        <w:keepNext w:val="0"/>
        <w:keepLines w:val="0"/>
        <w:spacing w:before="120" w:after="120" w:line="240" w:lineRule="auto"/>
        <w:ind w:left="85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Dokarmianie wykonuje i będzie wykonywał Zakład Gospodarki Komunalnej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Gorzycach oraz wolontariusze po dostarczeniu pokarmu przez ZGK. Utrzymanie czystości w punktach dokarmiania należy do właściciela terenu.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Odławianie bezdomnych zwierząt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zapewnienia ochrony i opieki bezdomnym zwierzętom, które uciekły, zabłąkały się lub zostały porzucone przez człowieka, a nie ma możliwości ustalenia właściciela lub innej osoby, pod której opieką zwierzęta dotychczas pozostawały oraz ochrony przed nimi ludzi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innych zwierząt, na terenie Gminy Gorzyce prowadzi się odławianie bezdomnych zwierząt.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Podmiotem wykonującym odławianie bezdomnych zwierząt na terenie Gminy Gorzyce jest Zakład Gospodarki Komunalnej w Gorzycach, który  jest wyposażony w odpowiedni sprzęt do wyłapywania i jest przystosowany do czasowego przetrzymywania bezdomnych zwierząt domowych(w tym zapewnia opiekę weterynaryjną w ramach umowy przez lekarza weterynarii).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Odławianie zwierząt bezdomnych na terenie Gminy Gorzyce ma charakter stały i okresowy.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Odławianie stałe dotyczy pojedynczych przypadków i odbywa się na zgłoszenie interwencyjne Policji lub mieszkańców skierowane do Urzędu Gminy Gorzyce, Zakładu Gospodarki Komunalnej w sytuacjach zagrożenia życia i zdrowia ludzi przez bezdomne zwierzęta oraz w sytuacjach gdy zachodzi uzasadnione podejrzenie, że zwierzę bezdomne jest chore lub ranne  niezwłocznie przystępuje się do odławiania.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podejrzenia wścieklizny u bezdomnych zwierząt,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u takich, które zaatakowały i pogryzły człowieka, niezwłocznie przystępuje się do odławiania oraz powiadomienia  Powiatowego Lekarza Weterynarii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Tarnobrzegu.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Odławianie okresowe bezdomnych zwierząt planowane jest w przypadku pojawienia się zwiększonej liczby bezdomnych zwierząt i odbywać się będzie w terminie ustalonym przez Wójta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i podanym do publicznej wiadomości z co najmniej 21 dniowym wyprzedzeniem, przez wywieszenie komunikatu na tablicach ogłoszeń na terenie objętym odławianiem lub także przez zamieszczenie tego komunikatu na stronie internetowej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www.gminagorzyce.pl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Zawiadomienie, o którym mowa w ust. 4, zawiera również: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informację o granicach terenu, na którym odbędzie się odławianie bezdomnych zwierząt;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podmiotu wykonującego odławianie;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obiektu do czasowego przetrzymywania odłowionych zwierząt przed przewiezieniem ich do schroniska oraz czas tego przetrzymywania;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schroniska w którym odłowione zwierzęta zostaną umieszczone.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Odłowione bezdomne zwierzę, przekazywane jest do czasowego punktu przetrzymania, który znajduje się na terenie gminy Gorzyce, w miejscowości Gorzyce, gdzie ma zapewnioną pełną opiekę, w tym opiekę weterynaryjną.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Lekarz weterynarii zakłada odłowionym zwierzętom książeczkę zdrowia. Zwierzęta poddane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są zabiegom odrobaczania, odpchlania i szczepienia.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Wykonywane są też zdjęcia odłowionych zwierząt i zamieszczane na stronie internetowej Zakładu Gospodarki Komunalnej. Po czasowym przetrzymaniu odłowionych zwierząt (okresie maksymalnie do 1 miesiąca) przekazywane są do schroniska dla zwierząt bezdomnych " STRZELCE", Strzelce 108, 28-220 Oleśnica prowadzonego przez Jarosława Dudzik, prowadzącego działalność gospodarczą pod nazwą: Przedsiębiorstwo Handlowo-Usługowe Jarosław Dudzik, Cedzyna, ul. Kielecka 19, 25-900 Kielce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 podstawie umowy na świadczenie usług związanych z zapewnieniem opieki nad zwierzętami bezdomnymi z terenu Gminy Gorzyce, w tym opieki weterynaryjnej na okres od 01.01.2021r. - 31.12.2021r. Wszystkie zwierzęta przekazane do schroniska są w schronisku znakowane.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IV.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Obligatoryjna sterylizacja albo kastracja zwierząt w schroniskach dla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zwierząt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Odłowione bezdomne zwierzęta, które zostaną umieszczone w schronisku dla zwierząt, poddawane są obligatoryjnej sterylizacji lub kastracji z wyjątkiem zwierząt, u których istnieją przeciwwskazania do wykonania tych zabiegów, z uwagi na stan zdrowia i/lub wiek zwierzęcia: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Poszukiwanie właścicieli dla bezdomnych zwierząt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Poszukiwanie właścicieli dla odłowionych bezdomnych zwierząt prowadzone będzie przez Gminę Gorzyce we współpracy z organizacjami pozarządowymi lub innymi podmiotami prowadzącymi taką działalność. Ponadto rozpowszechniane będą informacje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zwierzętach do adopcji, m.in.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 wykorzystaniem strony internetowej Zakładu Gospodarki Komunalnej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www.zgkgorzyce.pl</w:t>
        </w:r>
      </w:hyperlink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oraz stronach internetowych schroniska dla zwierząt współpracującego z Gminą Gorzyce. Ogłoszenia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możliwości adopcji odłowionych zwierząt, w tym przekazanych do schroniska będą zwierać informacje o miejscu znalezienia, zdjęcie, przybliżony wiek zwierzęcia. Zasady adopcji określa regulamin wewnętrzny schroniska.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Odłowione bezdomne zwierzę zwrócone zostanie właścicielowi lub opiekunowi po wykazaniu przez niego praw do zwierzęcia.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Usypianie ślepych miotów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Odłowione ślepe mioty poddawane będą uśpieniu przez lekarza weterynarii zarówno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czasowym punkcie przetrzymania (przez Grzegorza Świergul, adres: ul. Działkowców 11, 39-432 Gorzyce (w ramach umowy podpisanej z ZGK), i w schronisku dla zwierząt.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Można odstąpić od uśpienia ślepych miotów w sytuacji gdy znajdzie się właściciel, który zobowiąże się do chowu tych zwierząt i poniesie ewentualne koszty związane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ich opieką i odchowaniem.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Wskazanie gospodarstwa rolnego w celu zapewnienia miejsca dla zwierząt gospodarskich.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zapewnienia miejsca do przetrzymywania i opieki nad zwierzętami  gospodarskimi,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przypadkach gdy: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1/zwierzęta te będą odebrane na mocy decyzji administracyjnej ich właścicielom ze względu na zaniedbania w ich utrzymaniu,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2/zwierzęta te uciekły, zabłąkały się lub zostały porzucone przez człowieka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nie jest możliwe ustalenie ich właściciela,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3/ które mogą zostać odebrane właścicielom znęcającym się nad nimi,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Gorzyce zawarła umowę z właścicielem gospodarstwa rolnego Wrzawy , 39-432 Gorzyce (umowa określa zakres obowiązków właściciela gospodarstwa rolnego).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 odłowieniu zwierząt gospodarskich oznakowanych będzie przekazywana do Agencji Restrukturyzacji i Modernizacji Rolnictwa w  celu ustalenia dotychczasowego posiadacza zwierzęcia, a w przypadku braku oznakowania zwierzęcia i nie ustalenia dotychczasowego posiadacza informacja zostanie przekazana do Powiatowego Lekarza Weterynarii w celu podjęcia działań administracyjnych.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VIII.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Zapewnienie całodobowej opieki weterynaryjnej w przypadkach zdarzeń drogowych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 udziałem zwierząt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zapewnienia całodobowej opieki weterynaryjnej dla zwierząt, które doznały obrażeń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wypadkach drogowych, zawarta została umowa przez Zakład Gospodarki Komunalnej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Gorzycach z lekarzem weterynarii Grzegorzem Świergul, adres: ul. Działkowców 11, 39-432 Gorzyce.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Zgłoszenia o zwierzętach poszkodowanych w zdarzeniach drogowych można przekazywać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 Urzędu Gminy w Gorzycach tel.15 8362075, Zakładu Gospodarki Komunalnej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Gorzycach tel. 15 6446839 w godzinach od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do15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30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poniedziałku do piątku oraz całodobowo do lekarza weterynarii tel.600421140.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zakończeniu leczenia zwierzę domowe zostanie przekazane właścicielowi(w przypadku ustalenia właściciela), do schroniska lub innej osobie w ramach adopcji. Zwierzęta gospodarskie zostaną umieszczone w gospodarstwie rolnym wyznaczonym do sprawowania opieki(w ramach umowy). Zwierzęta dzikie przekazywane będą do Lecznicy dla Zwierząt w Przemyślu. Padłe zwierzęta w wyniku zdarzenia drogowego będą  przekazywane do odbioru przez firmę posiadającą uprawnienia w zakresie utylizacji padłych zwierząt.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IX.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środków finansowych przeznaczonych na realizację Programu oraz sposób wydatkowania tych środków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36"/>
        <w:gridCol w:w="3526"/>
        <w:gridCol w:w="1698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Rodzaj wydatków </w:t>
            </w:r>
          </w:p>
          <w:p>
            <w:pPr>
              <w:jc w:val="center"/>
            </w:pPr>
            <w:r>
              <w:t>(sposób wydatkowania)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Kwota (zł)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Podstawa wydatkowania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Opieka nad zwierzętami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bezdomnymi w schronisku (w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tym opieka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zabiegi weterynaryjne)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32.000,00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t xml:space="preserve">Na podstawie umowy zlecenia (stawka opłaty dziennej od 1 psa </w:t>
            </w:r>
            <w:r>
              <w:rPr>
                <w:b/>
              </w:rPr>
              <w:t>10,00 zł brutto</w:t>
            </w:r>
            <w:r>
              <w:t>- faktyczny wydatek w zależności od ilości przekazanych do schroniska zwierząt)</w:t>
            </w:r>
          </w:p>
          <w:p>
            <w:pPr>
              <w:jc w:val="left"/>
            </w:pPr>
            <w:r>
              <w:t xml:space="preserve">Usługi lekarsko weterynaryjne w wysokości </w:t>
            </w:r>
            <w:r>
              <w:rPr>
                <w:b/>
              </w:rPr>
              <w:t>300,00 zł brutto</w:t>
            </w:r>
            <w:r>
              <w:t xml:space="preserve"> jednorazowo za każdego przekazanego psa.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114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Odławianie bezdomnych zwierząt i opieka w punkcie czasowego przetrzymania zwierząt przed przekazaniem do schroniska) </w:t>
            </w:r>
          </w:p>
          <w:p>
            <w:pPr>
              <w:jc w:val="left"/>
            </w:pPr>
            <w:r>
              <w:rPr>
                <w:b/>
              </w:rPr>
              <w:t>w tym:</w:t>
            </w:r>
          </w:p>
          <w:p>
            <w:pPr>
              <w:jc w:val="left"/>
            </w:pPr>
            <w:r>
              <w:rPr>
                <w:b/>
              </w:rPr>
              <w:t>-</w:t>
            </w:r>
            <w:r>
              <w:t>Odławianie i opieka</w:t>
            </w:r>
          </w:p>
          <w:p>
            <w:pPr>
              <w:jc w:val="left"/>
            </w:pPr>
            <w:r>
              <w:t xml:space="preserve">-Zabiegi weterynaryjne </w:t>
            </w:r>
          </w:p>
          <w:p>
            <w:pPr>
              <w:jc w:val="left"/>
            </w:pPr>
            <w:r>
              <w:t>-Usypianie ślepych miotów</w:t>
            </w:r>
          </w:p>
          <w:p>
            <w:pPr>
              <w:jc w:val="left"/>
            </w:pPr>
            <w:r>
              <w:t>-Opieka nad wolno żyjącymi kotami i ich dokarmianie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</w:rPr>
              <w:t>16.104,00</w:t>
            </w:r>
          </w:p>
          <w:p/>
          <w:p/>
          <w:p/>
          <w:p/>
          <w:p/>
          <w:p>
            <w:pPr>
              <w:jc w:val="center"/>
            </w:pPr>
            <w:r>
              <w:t>7.504,00</w:t>
            </w:r>
          </w:p>
          <w:p>
            <w:pPr>
              <w:jc w:val="center"/>
            </w:pPr>
            <w:r>
              <w:t>7.200,00</w:t>
            </w:r>
          </w:p>
          <w:p>
            <w:pPr>
              <w:jc w:val="center"/>
            </w:pPr>
            <w:r>
              <w:t>400,00</w:t>
            </w:r>
          </w:p>
          <w:p/>
          <w:p>
            <w:pPr>
              <w:jc w:val="center"/>
            </w:pPr>
            <w:r>
              <w:t>1.000,00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left"/>
            </w:pPr>
            <w:r>
              <w:t>Dotacja dla Zakładu Gospodarki Komunalnej w</w:t>
            </w:r>
            <w:r>
              <w:t> </w:t>
            </w:r>
            <w:r>
              <w:t xml:space="preserve">Gorzycach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Sterylizacja i kastracja wolno żyjących kotów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2.000,00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Gmina Gorzyce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1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Opieka weterynaryjna,</w:t>
            </w:r>
          </w:p>
          <w:p>
            <w:pPr>
              <w:jc w:val="left"/>
            </w:pPr>
            <w:r>
              <w:t xml:space="preserve">zabiegi weterynaryjne zwierząt biorących udział w zdarzeniach drogowych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1.500,00</w:t>
            </w:r>
          </w:p>
          <w:p/>
          <w:p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Zakład Gospodarki Komunalnej w ramach umowy z lekarzem weterynarii oraz na</w:t>
            </w:r>
          </w:p>
          <w:p>
            <w:pPr>
              <w:jc w:val="left"/>
            </w:pPr>
            <w:r>
              <w:t>zlecenie Gminy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8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Usługi zapewnienia miejsca dla zwierząt gospodarskich.</w:t>
            </w:r>
          </w:p>
          <w:p>
            <w:pPr>
              <w:jc w:val="left"/>
            </w:pPr>
            <w:r>
              <w:t>Opieka nad zwierzęciem</w:t>
            </w:r>
          </w:p>
          <w:p>
            <w:pPr>
              <w:jc w:val="left"/>
            </w:pPr>
            <w:r>
              <w:t>gospodarskim w przypadku przekazania do gospodarstwa rolnego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2.400,00</w:t>
            </w:r>
          </w:p>
          <w:p/>
          <w:p/>
          <w:p>
            <w:pPr>
              <w:jc w:val="center"/>
            </w:pPr>
            <w:r>
              <w:rPr>
                <w:b/>
              </w:rPr>
              <w:t>1.500,00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Na podstawie umowy z</w:t>
            </w:r>
            <w:r>
              <w:t> </w:t>
            </w:r>
            <w:r>
              <w:t>właścicielem gospodarstwa rolnego.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1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Edukacja o humanitarnym traktowaniu zwierząt, upowszechnianiu kastracji zwierząt właścicielskich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celu zapobiegania bezdomności zwierząt.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496,00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Wykonanie ulotek edukacyjnych.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56.000,00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6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426B79F6-245C-48AB-AB66-48A754C7A955.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426B79F6-245C-48AB-AB66-48A754C7A955.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http://www.zgkgorzyce.pl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Gorzyce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XXXII/199/21 z dnia 26 lutego 2021 r.</dc:title>
  <dc:subject>w sprawie programu opieki nad zwierzętami bezdomnymi oraz zapobiegania bezdomności zwierząt na terenie Gminy Gorzyce</dc:subject>
  <dc:creator>DULE</dc:creator>
  <cp:lastModifiedBy>DULE</cp:lastModifiedBy>
  <cp:revision>1</cp:revision>
  <dcterms:created xsi:type="dcterms:W3CDTF">2021-03-04T13:47:37Z</dcterms:created>
  <dcterms:modified xsi:type="dcterms:W3CDTF">2021-03-04T13:47:37Z</dcterms:modified>
  <cp:category>Akt prawny</cp:category>
</cp:coreProperties>
</file>